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00E35" w14:textId="70142158" w:rsidR="0066220A" w:rsidRPr="000313E0" w:rsidRDefault="00F55752" w:rsidP="00563925">
      <w:pPr>
        <w:pStyle w:val="Heading2"/>
        <w:rPr>
          <w:b/>
          <w:bCs/>
        </w:rPr>
      </w:pPr>
      <w:r w:rsidRPr="000313E0">
        <w:rPr>
          <w:b/>
          <w:bCs/>
        </w:rPr>
        <w:t xml:space="preserve">Minutes of the Executive Meeting of the Brecon Beacons Park Society CIO held at Crickhowell Resource and Information Centre and via zoom on </w:t>
      </w:r>
      <w:r w:rsidR="00F94C82" w:rsidRPr="000313E0">
        <w:rPr>
          <w:b/>
          <w:bCs/>
        </w:rPr>
        <w:t>Monday 2</w:t>
      </w:r>
      <w:r w:rsidR="00F94C82" w:rsidRPr="000313E0">
        <w:rPr>
          <w:b/>
          <w:bCs/>
          <w:vertAlign w:val="superscript"/>
        </w:rPr>
        <w:t>nd</w:t>
      </w:r>
      <w:r w:rsidR="00F94C82" w:rsidRPr="000313E0">
        <w:rPr>
          <w:b/>
          <w:bCs/>
        </w:rPr>
        <w:t xml:space="preserve"> June</w:t>
      </w:r>
      <w:r w:rsidRPr="000313E0">
        <w:rPr>
          <w:b/>
          <w:bCs/>
        </w:rPr>
        <w:t xml:space="preserve"> 2025.</w:t>
      </w:r>
    </w:p>
    <w:p w14:paraId="70CA620A" w14:textId="7C355C5E" w:rsidR="00F55752" w:rsidRPr="00FE4197" w:rsidRDefault="00F55752" w:rsidP="00FE4197">
      <w:pPr>
        <w:rPr>
          <w:sz w:val="24"/>
          <w:szCs w:val="24"/>
        </w:rPr>
      </w:pPr>
      <w:r w:rsidRPr="00FE4197">
        <w:rPr>
          <w:b/>
          <w:bCs/>
          <w:sz w:val="24"/>
          <w:szCs w:val="24"/>
        </w:rPr>
        <w:t xml:space="preserve">Attendees: </w:t>
      </w:r>
      <w:r w:rsidR="00F94C82">
        <w:rPr>
          <w:sz w:val="24"/>
          <w:szCs w:val="24"/>
        </w:rPr>
        <w:t>Janet Callear</w:t>
      </w:r>
      <w:r w:rsidR="001B56E1" w:rsidRPr="00FE4197">
        <w:rPr>
          <w:sz w:val="24"/>
          <w:szCs w:val="24"/>
        </w:rPr>
        <w:t xml:space="preserve"> (Chair), </w:t>
      </w:r>
      <w:r w:rsidR="00F94C82">
        <w:rPr>
          <w:sz w:val="24"/>
          <w:szCs w:val="24"/>
        </w:rPr>
        <w:t>Jim Wilson</w:t>
      </w:r>
      <w:r w:rsidR="001B56E1" w:rsidRPr="00FE4197">
        <w:rPr>
          <w:sz w:val="24"/>
          <w:szCs w:val="24"/>
        </w:rPr>
        <w:t>, David Thomas, Phil O’Shea, Derek Thomas</w:t>
      </w:r>
      <w:r w:rsidR="001E2368">
        <w:rPr>
          <w:sz w:val="24"/>
          <w:szCs w:val="24"/>
        </w:rPr>
        <w:t>,</w:t>
      </w:r>
      <w:r w:rsidR="008369A5">
        <w:rPr>
          <w:sz w:val="24"/>
          <w:szCs w:val="24"/>
        </w:rPr>
        <w:t xml:space="preserve"> Elizabeth Gibbs</w:t>
      </w:r>
      <w:r w:rsidR="00F94C82">
        <w:rPr>
          <w:sz w:val="24"/>
          <w:szCs w:val="24"/>
        </w:rPr>
        <w:t>, Meryl</w:t>
      </w:r>
      <w:r w:rsidR="00DF0529">
        <w:rPr>
          <w:sz w:val="24"/>
          <w:szCs w:val="24"/>
        </w:rPr>
        <w:t xml:space="preserve"> James</w:t>
      </w:r>
      <w:r w:rsidR="00F94C82">
        <w:rPr>
          <w:sz w:val="24"/>
          <w:szCs w:val="24"/>
        </w:rPr>
        <w:t xml:space="preserve">, </w:t>
      </w:r>
      <w:r w:rsidR="00F94C82" w:rsidRPr="00FE4197">
        <w:rPr>
          <w:sz w:val="24"/>
          <w:szCs w:val="24"/>
        </w:rPr>
        <w:t>David Burden</w:t>
      </w:r>
      <w:r w:rsidR="00F94C82">
        <w:rPr>
          <w:sz w:val="24"/>
          <w:szCs w:val="24"/>
        </w:rPr>
        <w:t xml:space="preserve"> </w:t>
      </w:r>
      <w:r w:rsidR="00DF0529">
        <w:rPr>
          <w:sz w:val="24"/>
          <w:szCs w:val="24"/>
        </w:rPr>
        <w:t>(</w:t>
      </w:r>
      <w:r w:rsidR="00F94C82">
        <w:rPr>
          <w:sz w:val="24"/>
          <w:szCs w:val="24"/>
        </w:rPr>
        <w:t>on line</w:t>
      </w:r>
      <w:r w:rsidR="00DF0529">
        <w:rPr>
          <w:sz w:val="24"/>
          <w:szCs w:val="24"/>
        </w:rPr>
        <w:t>)</w:t>
      </w:r>
      <w:r w:rsidR="00F94C82">
        <w:rPr>
          <w:sz w:val="24"/>
          <w:szCs w:val="24"/>
        </w:rPr>
        <w:t>, Dilys</w:t>
      </w:r>
      <w:r w:rsidR="00DF0529">
        <w:rPr>
          <w:sz w:val="24"/>
          <w:szCs w:val="24"/>
        </w:rPr>
        <w:t xml:space="preserve"> Harlow (part of time, on line)</w:t>
      </w:r>
      <w:r w:rsidR="001E2368">
        <w:rPr>
          <w:sz w:val="24"/>
          <w:szCs w:val="24"/>
        </w:rPr>
        <w:t>.</w:t>
      </w:r>
    </w:p>
    <w:p w14:paraId="15DE9D3F" w14:textId="051B8F2B" w:rsidR="001B56E1" w:rsidRPr="00FE4197" w:rsidRDefault="00FE4197" w:rsidP="00FE4197">
      <w:pPr>
        <w:rPr>
          <w:sz w:val="24"/>
          <w:szCs w:val="24"/>
        </w:rPr>
      </w:pPr>
      <w:r>
        <w:rPr>
          <w:b/>
          <w:bCs/>
          <w:sz w:val="24"/>
          <w:szCs w:val="24"/>
        </w:rPr>
        <w:t xml:space="preserve">1. </w:t>
      </w:r>
      <w:r w:rsidR="001B56E1" w:rsidRPr="00FE4197">
        <w:rPr>
          <w:b/>
          <w:bCs/>
          <w:sz w:val="24"/>
          <w:szCs w:val="24"/>
        </w:rPr>
        <w:t>Apologies:</w:t>
      </w:r>
      <w:r w:rsidR="001B56E1" w:rsidRPr="00FE4197">
        <w:rPr>
          <w:sz w:val="24"/>
          <w:szCs w:val="24"/>
        </w:rPr>
        <w:t xml:space="preserve"> </w:t>
      </w:r>
      <w:r w:rsidR="00DF0529">
        <w:rPr>
          <w:sz w:val="24"/>
          <w:szCs w:val="24"/>
        </w:rPr>
        <w:t>Martin Buckle</w:t>
      </w:r>
      <w:r w:rsidRPr="00FE4197">
        <w:rPr>
          <w:sz w:val="24"/>
          <w:szCs w:val="24"/>
        </w:rPr>
        <w:t>, Sue Hoddell</w:t>
      </w:r>
      <w:r w:rsidR="00DF0529">
        <w:rPr>
          <w:sz w:val="24"/>
          <w:szCs w:val="24"/>
        </w:rPr>
        <w:t>, Iau Counsell, Katherine Jordan, Roy Manning, Richard Chandler, Neil Sumner.</w:t>
      </w:r>
    </w:p>
    <w:p w14:paraId="099EF0B1" w14:textId="03C585EC" w:rsidR="00FE4197" w:rsidRDefault="00FE4197">
      <w:pPr>
        <w:rPr>
          <w:sz w:val="24"/>
          <w:szCs w:val="24"/>
        </w:rPr>
      </w:pPr>
      <w:r>
        <w:rPr>
          <w:b/>
          <w:bCs/>
          <w:sz w:val="24"/>
          <w:szCs w:val="24"/>
        </w:rPr>
        <w:t xml:space="preserve">2. </w:t>
      </w:r>
      <w:r w:rsidRPr="00FE4197">
        <w:rPr>
          <w:b/>
          <w:bCs/>
          <w:sz w:val="24"/>
          <w:szCs w:val="24"/>
        </w:rPr>
        <w:t>Declarations of Interest</w:t>
      </w:r>
      <w:r>
        <w:rPr>
          <w:sz w:val="24"/>
          <w:szCs w:val="24"/>
        </w:rPr>
        <w:t>: None.</w:t>
      </w:r>
    </w:p>
    <w:p w14:paraId="22B09F48" w14:textId="5F58147C" w:rsidR="00FE4197" w:rsidRDefault="00FE4197" w:rsidP="00A364A6">
      <w:pPr>
        <w:jc w:val="both"/>
        <w:rPr>
          <w:b/>
          <w:bCs/>
          <w:sz w:val="24"/>
          <w:szCs w:val="24"/>
        </w:rPr>
      </w:pPr>
      <w:r w:rsidRPr="00FE4197">
        <w:rPr>
          <w:b/>
          <w:bCs/>
          <w:sz w:val="24"/>
          <w:szCs w:val="24"/>
        </w:rPr>
        <w:t>3. Minutes</w:t>
      </w:r>
    </w:p>
    <w:p w14:paraId="2DC22FA9" w14:textId="1C5DC35D" w:rsidR="000F735B" w:rsidRDefault="00FE4197" w:rsidP="00A364A6">
      <w:pPr>
        <w:jc w:val="both"/>
        <w:rPr>
          <w:sz w:val="24"/>
          <w:szCs w:val="24"/>
        </w:rPr>
      </w:pPr>
      <w:r>
        <w:rPr>
          <w:b/>
          <w:bCs/>
          <w:sz w:val="24"/>
          <w:szCs w:val="24"/>
        </w:rPr>
        <w:t xml:space="preserve">   </w:t>
      </w:r>
      <w:r w:rsidRPr="000F735B">
        <w:rPr>
          <w:sz w:val="24"/>
          <w:szCs w:val="24"/>
        </w:rPr>
        <w:t>3.1</w:t>
      </w:r>
      <w:r>
        <w:rPr>
          <w:b/>
          <w:bCs/>
          <w:sz w:val="24"/>
          <w:szCs w:val="24"/>
        </w:rPr>
        <w:t xml:space="preserve"> </w:t>
      </w:r>
      <w:r w:rsidR="000F735B" w:rsidRPr="000F735B">
        <w:rPr>
          <w:sz w:val="24"/>
          <w:szCs w:val="24"/>
        </w:rPr>
        <w:t>Receive and approve the minutes of the meeting of the Executive held on</w:t>
      </w:r>
      <w:r w:rsidR="000F735B">
        <w:rPr>
          <w:b/>
          <w:bCs/>
          <w:sz w:val="24"/>
          <w:szCs w:val="24"/>
        </w:rPr>
        <w:t xml:space="preserve"> </w:t>
      </w:r>
      <w:r w:rsidR="00DF0529">
        <w:rPr>
          <w:sz w:val="24"/>
          <w:szCs w:val="24"/>
        </w:rPr>
        <w:t>22</w:t>
      </w:r>
      <w:r w:rsidR="00DF0529" w:rsidRPr="00DF0529">
        <w:rPr>
          <w:sz w:val="24"/>
          <w:szCs w:val="24"/>
          <w:vertAlign w:val="superscript"/>
        </w:rPr>
        <w:t>nd</w:t>
      </w:r>
      <w:r w:rsidR="00DF0529">
        <w:rPr>
          <w:sz w:val="24"/>
          <w:szCs w:val="24"/>
        </w:rPr>
        <w:t xml:space="preserve"> April 2025</w:t>
      </w:r>
      <w:r w:rsidR="000F735B">
        <w:rPr>
          <w:sz w:val="24"/>
          <w:szCs w:val="24"/>
        </w:rPr>
        <w:t xml:space="preserve">.   </w:t>
      </w:r>
    </w:p>
    <w:p w14:paraId="7099EBF6" w14:textId="6D2234D1" w:rsidR="00FE4197" w:rsidRDefault="000F735B" w:rsidP="00A364A6">
      <w:pPr>
        <w:jc w:val="both"/>
        <w:rPr>
          <w:sz w:val="24"/>
          <w:szCs w:val="24"/>
        </w:rPr>
      </w:pPr>
      <w:r>
        <w:rPr>
          <w:sz w:val="24"/>
          <w:szCs w:val="24"/>
        </w:rPr>
        <w:t xml:space="preserve">          The minutes were approved</w:t>
      </w:r>
      <w:r w:rsidR="00DF0529">
        <w:rPr>
          <w:sz w:val="24"/>
          <w:szCs w:val="24"/>
        </w:rPr>
        <w:t xml:space="preserve"> (with the correction to the spelling of Kathryn Silk’s name)</w:t>
      </w:r>
      <w:r>
        <w:rPr>
          <w:sz w:val="24"/>
          <w:szCs w:val="24"/>
        </w:rPr>
        <w:t xml:space="preserve">.      </w:t>
      </w:r>
    </w:p>
    <w:p w14:paraId="062DA311" w14:textId="623928A2" w:rsidR="000F735B" w:rsidRDefault="000F735B" w:rsidP="00A364A6">
      <w:pPr>
        <w:jc w:val="both"/>
        <w:rPr>
          <w:sz w:val="24"/>
          <w:szCs w:val="24"/>
        </w:rPr>
      </w:pPr>
      <w:r>
        <w:rPr>
          <w:sz w:val="24"/>
          <w:szCs w:val="24"/>
        </w:rPr>
        <w:t xml:space="preserve">   3.2 Matters arising from the minutes. </w:t>
      </w:r>
    </w:p>
    <w:p w14:paraId="6A9D73C7" w14:textId="5FAB2D06" w:rsidR="005E1914" w:rsidRDefault="005E1914" w:rsidP="00A364A6">
      <w:pPr>
        <w:jc w:val="both"/>
        <w:rPr>
          <w:sz w:val="24"/>
          <w:szCs w:val="24"/>
        </w:rPr>
      </w:pPr>
      <w:r>
        <w:rPr>
          <w:sz w:val="24"/>
          <w:szCs w:val="24"/>
        </w:rPr>
        <w:t xml:space="preserve"> </w:t>
      </w:r>
      <w:r w:rsidR="00DF0529">
        <w:rPr>
          <w:sz w:val="24"/>
          <w:szCs w:val="24"/>
        </w:rPr>
        <w:t xml:space="preserve">3.2 </w:t>
      </w:r>
      <w:r w:rsidR="00805558">
        <w:rPr>
          <w:sz w:val="24"/>
          <w:szCs w:val="24"/>
        </w:rPr>
        <w:t xml:space="preserve">Done, </w:t>
      </w:r>
      <w:r w:rsidR="00E83DAC">
        <w:rPr>
          <w:sz w:val="24"/>
          <w:szCs w:val="24"/>
        </w:rPr>
        <w:t xml:space="preserve">4. Done, but no answer from Neil yet. </w:t>
      </w:r>
      <w:r w:rsidR="00DF0529">
        <w:rPr>
          <w:sz w:val="24"/>
          <w:szCs w:val="24"/>
        </w:rPr>
        <w:t xml:space="preserve">5. </w:t>
      </w:r>
      <w:r w:rsidR="00805558">
        <w:rPr>
          <w:sz w:val="24"/>
          <w:szCs w:val="24"/>
        </w:rPr>
        <w:t xml:space="preserve">Done. </w:t>
      </w:r>
      <w:r w:rsidR="00DF0529">
        <w:rPr>
          <w:sz w:val="24"/>
          <w:szCs w:val="24"/>
        </w:rPr>
        <w:t>7.</w:t>
      </w:r>
      <w:r w:rsidR="00FA4106">
        <w:rPr>
          <w:sz w:val="24"/>
          <w:szCs w:val="24"/>
        </w:rPr>
        <w:t>David B. and T,</w:t>
      </w:r>
      <w:r w:rsidR="000313E0">
        <w:rPr>
          <w:sz w:val="24"/>
          <w:szCs w:val="24"/>
        </w:rPr>
        <w:t xml:space="preserve"> </w:t>
      </w:r>
      <w:r w:rsidR="00FA4106">
        <w:rPr>
          <w:sz w:val="24"/>
          <w:szCs w:val="24"/>
        </w:rPr>
        <w:t>will do today, Katherine,</w:t>
      </w:r>
      <w:r w:rsidR="000313E0">
        <w:rPr>
          <w:sz w:val="24"/>
          <w:szCs w:val="24"/>
        </w:rPr>
        <w:t xml:space="preserve"> </w:t>
      </w:r>
      <w:r w:rsidR="00805558">
        <w:rPr>
          <w:sz w:val="24"/>
          <w:szCs w:val="24"/>
        </w:rPr>
        <w:t>Done.</w:t>
      </w:r>
      <w:r w:rsidR="00DF0529">
        <w:rPr>
          <w:sz w:val="24"/>
          <w:szCs w:val="24"/>
        </w:rPr>
        <w:t xml:space="preserve"> Constitution does not allow voting by proxy.</w:t>
      </w:r>
      <w:r w:rsidR="00E83DAC">
        <w:rPr>
          <w:sz w:val="24"/>
          <w:szCs w:val="24"/>
        </w:rPr>
        <w:t xml:space="preserve"> It was noted that this was a matter that possibly should be revisited. David suggested we should all look through the constitution (on the website) to check for other omissions. He would undertake to make a list and any changes would have to be made at a future AGM.</w:t>
      </w:r>
      <w:r w:rsidR="00DF0529">
        <w:rPr>
          <w:sz w:val="24"/>
          <w:szCs w:val="24"/>
        </w:rPr>
        <w:t xml:space="preserve"> 8.1 Done. 9. Done. 10. Done.</w:t>
      </w:r>
      <w:r w:rsidR="00805558">
        <w:rPr>
          <w:sz w:val="24"/>
          <w:szCs w:val="24"/>
        </w:rPr>
        <w:t xml:space="preserve"> 11.Done. 1</w:t>
      </w:r>
      <w:r w:rsidR="00DF0529">
        <w:rPr>
          <w:sz w:val="24"/>
          <w:szCs w:val="24"/>
        </w:rPr>
        <w:t>3</w:t>
      </w:r>
      <w:r w:rsidR="00805558">
        <w:rPr>
          <w:sz w:val="24"/>
          <w:szCs w:val="24"/>
        </w:rPr>
        <w:t>.2</w:t>
      </w:r>
      <w:r w:rsidR="00DF0529">
        <w:rPr>
          <w:sz w:val="24"/>
          <w:szCs w:val="24"/>
        </w:rPr>
        <w:t>. Not d</w:t>
      </w:r>
      <w:r w:rsidR="00805558">
        <w:rPr>
          <w:sz w:val="24"/>
          <w:szCs w:val="24"/>
        </w:rPr>
        <w:t>one</w:t>
      </w:r>
      <w:r w:rsidR="00DF0529">
        <w:rPr>
          <w:sz w:val="24"/>
          <w:szCs w:val="24"/>
        </w:rPr>
        <w:t xml:space="preserve"> (walks committee had not met)</w:t>
      </w:r>
      <w:r w:rsidR="005F5B3D">
        <w:rPr>
          <w:sz w:val="24"/>
          <w:szCs w:val="24"/>
        </w:rPr>
        <w:t xml:space="preserve">. </w:t>
      </w:r>
    </w:p>
    <w:p w14:paraId="05DBC66C" w14:textId="66DB0975" w:rsidR="00E83DAC" w:rsidRDefault="00E83DAC" w:rsidP="00A364A6">
      <w:pPr>
        <w:jc w:val="both"/>
        <w:rPr>
          <w:sz w:val="24"/>
          <w:szCs w:val="24"/>
        </w:rPr>
      </w:pPr>
      <w:r>
        <w:rPr>
          <w:sz w:val="24"/>
          <w:szCs w:val="24"/>
        </w:rPr>
        <w:t>3.3 Matters arising from minutes of the Walks Sub-committee. Not done (see 13.2).</w:t>
      </w:r>
    </w:p>
    <w:p w14:paraId="52E4BDD5" w14:textId="0DCF3ED4" w:rsidR="00DF0529" w:rsidRDefault="00DF0529" w:rsidP="00A364A6">
      <w:pPr>
        <w:jc w:val="both"/>
        <w:rPr>
          <w:sz w:val="24"/>
          <w:szCs w:val="24"/>
        </w:rPr>
      </w:pPr>
      <w:r w:rsidRPr="00E83DAC">
        <w:rPr>
          <w:b/>
          <w:bCs/>
          <w:sz w:val="24"/>
          <w:szCs w:val="24"/>
        </w:rPr>
        <w:t>4. Geopark</w:t>
      </w:r>
      <w:r>
        <w:rPr>
          <w:sz w:val="24"/>
          <w:szCs w:val="24"/>
        </w:rPr>
        <w:t>- U</w:t>
      </w:r>
      <w:r w:rsidR="000313E0">
        <w:rPr>
          <w:sz w:val="24"/>
          <w:szCs w:val="24"/>
        </w:rPr>
        <w:t>NESCO</w:t>
      </w:r>
      <w:r>
        <w:rPr>
          <w:sz w:val="24"/>
          <w:szCs w:val="24"/>
        </w:rPr>
        <w:t xml:space="preserve"> Validation &amp; Recommendations.</w:t>
      </w:r>
    </w:p>
    <w:p w14:paraId="43D9F1D1" w14:textId="4CCA03FC" w:rsidR="00DF0529" w:rsidRDefault="00DF0529" w:rsidP="00A364A6">
      <w:pPr>
        <w:jc w:val="both"/>
        <w:rPr>
          <w:sz w:val="24"/>
          <w:szCs w:val="24"/>
        </w:rPr>
      </w:pPr>
      <w:r>
        <w:rPr>
          <w:sz w:val="24"/>
          <w:szCs w:val="24"/>
        </w:rPr>
        <w:t>Dilys reported that the Geopark was successfully Re-validated by U</w:t>
      </w:r>
      <w:r w:rsidR="000313E0">
        <w:rPr>
          <w:sz w:val="24"/>
          <w:szCs w:val="24"/>
        </w:rPr>
        <w:t>NESCO</w:t>
      </w:r>
      <w:r>
        <w:rPr>
          <w:sz w:val="24"/>
          <w:szCs w:val="24"/>
        </w:rPr>
        <w:t>. The recommendations supported the idea of extending the Geopark by 10% southward into the fringe of the coal measures so that it more accurately represented the geology of South Wales (currently there is no coal in the Geopark). However, this is not simple</w:t>
      </w:r>
      <w:r w:rsidR="00E83DAC">
        <w:rPr>
          <w:sz w:val="24"/>
          <w:szCs w:val="24"/>
        </w:rPr>
        <w:t>,</w:t>
      </w:r>
      <w:r>
        <w:rPr>
          <w:sz w:val="24"/>
          <w:szCs w:val="24"/>
        </w:rPr>
        <w:t xml:space="preserve"> as it involves negotiations with Merthyr, Neath Port Talbot, Rhondda Cynon Taff, Carmarthen. Neath Port Talbot have commissioned a survey which showed support but consulting with all the areas will take time. They also recommended commissioning research but there is difficulty in finding and funding researchers. They also recommend that </w:t>
      </w:r>
      <w:r w:rsidR="00E83DAC">
        <w:rPr>
          <w:sz w:val="24"/>
          <w:szCs w:val="24"/>
        </w:rPr>
        <w:t>they</w:t>
      </w:r>
      <w:r>
        <w:rPr>
          <w:sz w:val="24"/>
          <w:szCs w:val="24"/>
        </w:rPr>
        <w:t xml:space="preserve"> develop a proper partnership strategy and also increase </w:t>
      </w:r>
      <w:r w:rsidR="00E83DAC">
        <w:rPr>
          <w:sz w:val="24"/>
          <w:szCs w:val="24"/>
        </w:rPr>
        <w:t>their</w:t>
      </w:r>
      <w:r>
        <w:rPr>
          <w:sz w:val="24"/>
          <w:szCs w:val="24"/>
        </w:rPr>
        <w:t xml:space="preserve"> involvement with international projects to better share </w:t>
      </w:r>
      <w:r w:rsidR="00E83DAC">
        <w:rPr>
          <w:sz w:val="24"/>
          <w:szCs w:val="24"/>
        </w:rPr>
        <w:t>their</w:t>
      </w:r>
      <w:r>
        <w:rPr>
          <w:sz w:val="24"/>
          <w:szCs w:val="24"/>
        </w:rPr>
        <w:t xml:space="preserve"> knowledge and train young staff but again </w:t>
      </w:r>
      <w:r w:rsidR="00E83DAC">
        <w:rPr>
          <w:sz w:val="24"/>
          <w:szCs w:val="24"/>
        </w:rPr>
        <w:t>they</w:t>
      </w:r>
      <w:r>
        <w:rPr>
          <w:sz w:val="24"/>
          <w:szCs w:val="24"/>
        </w:rPr>
        <w:t xml:space="preserve"> are limited by people and money. Jim suggested that BBPS could raise our support for extra resourcing at the next meeting with the NP and emphasize the importance of retaining this prestigious designation.</w:t>
      </w:r>
      <w:r w:rsidR="00FA4106">
        <w:rPr>
          <w:sz w:val="24"/>
          <w:szCs w:val="24"/>
        </w:rPr>
        <w:t xml:space="preserve"> </w:t>
      </w:r>
      <w:r w:rsidR="00FA4106" w:rsidRPr="00FA4106">
        <w:rPr>
          <w:b/>
          <w:bCs/>
          <w:sz w:val="24"/>
          <w:szCs w:val="24"/>
        </w:rPr>
        <w:t>Action Martin.</w:t>
      </w:r>
    </w:p>
    <w:p w14:paraId="6F4FDBFA" w14:textId="77777777" w:rsidR="00E83DAC" w:rsidRDefault="00E83DAC" w:rsidP="00A364A6">
      <w:pPr>
        <w:jc w:val="both"/>
        <w:rPr>
          <w:b/>
          <w:bCs/>
          <w:sz w:val="24"/>
          <w:szCs w:val="24"/>
        </w:rPr>
      </w:pPr>
    </w:p>
    <w:p w14:paraId="46B533F6" w14:textId="785583BC" w:rsidR="001079AC" w:rsidRDefault="00DF0529" w:rsidP="00A364A6">
      <w:pPr>
        <w:jc w:val="both"/>
        <w:rPr>
          <w:sz w:val="24"/>
          <w:szCs w:val="24"/>
        </w:rPr>
      </w:pPr>
      <w:r>
        <w:rPr>
          <w:b/>
          <w:bCs/>
          <w:sz w:val="24"/>
          <w:szCs w:val="24"/>
        </w:rPr>
        <w:t>5</w:t>
      </w:r>
      <w:r w:rsidR="001079AC" w:rsidRPr="001079AC">
        <w:rPr>
          <w:b/>
          <w:bCs/>
          <w:sz w:val="24"/>
          <w:szCs w:val="24"/>
        </w:rPr>
        <w:t xml:space="preserve">. </w:t>
      </w:r>
      <w:r>
        <w:rPr>
          <w:b/>
          <w:bCs/>
          <w:sz w:val="24"/>
          <w:szCs w:val="24"/>
        </w:rPr>
        <w:t>GDPR</w:t>
      </w:r>
      <w:r w:rsidR="00C43A5A" w:rsidRPr="00C43A5A">
        <w:rPr>
          <w:sz w:val="24"/>
          <w:szCs w:val="24"/>
        </w:rPr>
        <w:t xml:space="preserve"> </w:t>
      </w:r>
      <w:r w:rsidR="00FA4106">
        <w:rPr>
          <w:sz w:val="24"/>
          <w:szCs w:val="24"/>
        </w:rPr>
        <w:t>Report circulated.</w:t>
      </w:r>
    </w:p>
    <w:p w14:paraId="58BF17A8" w14:textId="563AACCD" w:rsidR="00E83DAC" w:rsidRDefault="00E83DAC" w:rsidP="00A364A6">
      <w:pPr>
        <w:jc w:val="both"/>
        <w:rPr>
          <w:sz w:val="24"/>
          <w:szCs w:val="24"/>
        </w:rPr>
      </w:pPr>
      <w:r>
        <w:rPr>
          <w:sz w:val="24"/>
          <w:szCs w:val="24"/>
        </w:rPr>
        <w:lastRenderedPageBreak/>
        <w:t>The GDPR regulations are entirely concerned with the security of any data we hold. Any contact details we hold (addresses or emails) have to be password protected. The membership spread sheet is kept on Drop Box which is password protected. There are two areas where we are exposed:</w:t>
      </w:r>
      <w:r w:rsidR="000313E0">
        <w:rPr>
          <w:sz w:val="24"/>
          <w:szCs w:val="24"/>
        </w:rPr>
        <w:t xml:space="preserve"> a)</w:t>
      </w:r>
      <w:r>
        <w:rPr>
          <w:sz w:val="24"/>
          <w:szCs w:val="24"/>
        </w:rPr>
        <w:t xml:space="preserve"> because of the way the booking system was set up there are about 240 postal addresses on the website. We can only remove these by going through them individually. </w:t>
      </w:r>
      <w:r w:rsidR="000313E0">
        <w:rPr>
          <w:sz w:val="24"/>
          <w:szCs w:val="24"/>
        </w:rPr>
        <w:t xml:space="preserve">b) </w:t>
      </w:r>
      <w:r>
        <w:rPr>
          <w:sz w:val="24"/>
          <w:szCs w:val="24"/>
        </w:rPr>
        <w:t xml:space="preserve">Phone numbers which may be used by the </w:t>
      </w:r>
      <w:proofErr w:type="gramStart"/>
      <w:r>
        <w:rPr>
          <w:sz w:val="24"/>
          <w:szCs w:val="24"/>
        </w:rPr>
        <w:t>walks</w:t>
      </w:r>
      <w:proofErr w:type="gramEnd"/>
      <w:r>
        <w:rPr>
          <w:sz w:val="24"/>
          <w:szCs w:val="24"/>
        </w:rPr>
        <w:t xml:space="preserve"> leader before, during, or after the walk. We should tell walks leaders only to hold on to these if they are secure and that they should eliminate them afterwards. This should be discussed at the </w:t>
      </w:r>
      <w:proofErr w:type="gramStart"/>
      <w:r>
        <w:rPr>
          <w:sz w:val="24"/>
          <w:szCs w:val="24"/>
        </w:rPr>
        <w:t>walks</w:t>
      </w:r>
      <w:proofErr w:type="gramEnd"/>
      <w:r>
        <w:rPr>
          <w:sz w:val="24"/>
          <w:szCs w:val="24"/>
        </w:rPr>
        <w:t xml:space="preserve"> leaders meeting on the </w:t>
      </w:r>
      <w:proofErr w:type="gramStart"/>
      <w:r>
        <w:rPr>
          <w:sz w:val="24"/>
          <w:szCs w:val="24"/>
        </w:rPr>
        <w:t>17</w:t>
      </w:r>
      <w:r w:rsidRPr="00E83DAC">
        <w:rPr>
          <w:sz w:val="24"/>
          <w:szCs w:val="24"/>
          <w:vertAlign w:val="superscript"/>
        </w:rPr>
        <w:t>th</w:t>
      </w:r>
      <w:proofErr w:type="gramEnd"/>
      <w:r>
        <w:rPr>
          <w:sz w:val="24"/>
          <w:szCs w:val="24"/>
        </w:rPr>
        <w:t xml:space="preserve"> July. There are also a number of email addresses (and Phil’s phone number) on the latest Newsletter on the website.</w:t>
      </w:r>
      <w:r w:rsidR="00FA4106">
        <w:rPr>
          <w:sz w:val="24"/>
          <w:szCs w:val="24"/>
        </w:rPr>
        <w:t xml:space="preserve"> </w:t>
      </w:r>
      <w:r w:rsidR="00FA4106" w:rsidRPr="00FA4106">
        <w:rPr>
          <w:b/>
          <w:bCs/>
          <w:sz w:val="24"/>
          <w:szCs w:val="24"/>
        </w:rPr>
        <w:t>Actions Walks Subcommittee, David T.</w:t>
      </w:r>
    </w:p>
    <w:p w14:paraId="30342F89" w14:textId="359A0D9D" w:rsidR="00B72ACB" w:rsidRDefault="00E83DAC" w:rsidP="00A364A6">
      <w:pPr>
        <w:jc w:val="both"/>
        <w:rPr>
          <w:sz w:val="24"/>
          <w:szCs w:val="24"/>
        </w:rPr>
      </w:pPr>
      <w:r>
        <w:rPr>
          <w:b/>
          <w:bCs/>
          <w:sz w:val="24"/>
          <w:szCs w:val="24"/>
        </w:rPr>
        <w:t>6</w:t>
      </w:r>
      <w:r w:rsidR="00B72ACB" w:rsidRPr="00B72ACB">
        <w:rPr>
          <w:b/>
          <w:bCs/>
          <w:sz w:val="24"/>
          <w:szCs w:val="24"/>
        </w:rPr>
        <w:t>. Treasurer’s Report.</w:t>
      </w:r>
      <w:r w:rsidR="00B72ACB">
        <w:rPr>
          <w:sz w:val="24"/>
          <w:szCs w:val="24"/>
        </w:rPr>
        <w:t xml:space="preserve"> </w:t>
      </w:r>
      <w:r>
        <w:rPr>
          <w:sz w:val="24"/>
          <w:szCs w:val="24"/>
        </w:rPr>
        <w:t xml:space="preserve">David B. will circulate a summary towards the end of this week. </w:t>
      </w:r>
      <w:r w:rsidR="001C650B">
        <w:rPr>
          <w:sz w:val="24"/>
          <w:szCs w:val="24"/>
        </w:rPr>
        <w:t xml:space="preserve">The balance of the accounts is </w:t>
      </w:r>
      <w:r>
        <w:rPr>
          <w:sz w:val="24"/>
          <w:szCs w:val="24"/>
        </w:rPr>
        <w:t>still about</w:t>
      </w:r>
      <w:r w:rsidR="001C650B">
        <w:rPr>
          <w:sz w:val="24"/>
          <w:szCs w:val="24"/>
        </w:rPr>
        <w:t xml:space="preserve"> £50 thousand. </w:t>
      </w:r>
      <w:r>
        <w:rPr>
          <w:sz w:val="24"/>
          <w:szCs w:val="24"/>
        </w:rPr>
        <w:t>Expenditure is well under control. He had a problem yesterday because he went into the Subscription templates and found that the old one was still there with the old rates. So</w:t>
      </w:r>
      <w:r w:rsidR="00FA4106">
        <w:rPr>
          <w:sz w:val="24"/>
          <w:szCs w:val="24"/>
        </w:rPr>
        <w:t>,</w:t>
      </w:r>
      <w:r>
        <w:rPr>
          <w:sz w:val="24"/>
          <w:szCs w:val="24"/>
        </w:rPr>
        <w:t xml:space="preserve"> he deleted them without realising they were still linked </w:t>
      </w:r>
      <w:r w:rsidR="00FA4106">
        <w:rPr>
          <w:sz w:val="24"/>
          <w:szCs w:val="24"/>
        </w:rPr>
        <w:t xml:space="preserve">to </w:t>
      </w:r>
      <w:r>
        <w:rPr>
          <w:sz w:val="24"/>
          <w:szCs w:val="24"/>
        </w:rPr>
        <w:t xml:space="preserve">300 members. However, he has been informed by Go Cardless that he can link these members back into the new subscription rates without having to ask them to set it up again. He can do this gradually as their payment becomes imminent. </w:t>
      </w:r>
      <w:r w:rsidR="00FA4106" w:rsidRPr="00FA4106">
        <w:rPr>
          <w:b/>
          <w:bCs/>
          <w:sz w:val="24"/>
          <w:szCs w:val="24"/>
        </w:rPr>
        <w:t>Action David B.</w:t>
      </w:r>
    </w:p>
    <w:p w14:paraId="53D58FCA" w14:textId="7D07C671" w:rsidR="00464E6E" w:rsidRDefault="00E83DAC" w:rsidP="00A364A6">
      <w:pPr>
        <w:jc w:val="both"/>
        <w:rPr>
          <w:sz w:val="24"/>
          <w:szCs w:val="24"/>
        </w:rPr>
      </w:pPr>
      <w:r>
        <w:rPr>
          <w:b/>
          <w:bCs/>
          <w:sz w:val="24"/>
          <w:szCs w:val="24"/>
        </w:rPr>
        <w:t>7</w:t>
      </w:r>
      <w:r w:rsidR="00464E6E" w:rsidRPr="00464E6E">
        <w:rPr>
          <w:b/>
          <w:bCs/>
          <w:sz w:val="24"/>
          <w:szCs w:val="24"/>
        </w:rPr>
        <w:t>. Membership Report.</w:t>
      </w:r>
      <w:r w:rsidR="00464E6E">
        <w:rPr>
          <w:sz w:val="24"/>
          <w:szCs w:val="24"/>
        </w:rPr>
        <w:t xml:space="preserve"> </w:t>
      </w:r>
      <w:r>
        <w:rPr>
          <w:sz w:val="24"/>
          <w:szCs w:val="24"/>
        </w:rPr>
        <w:t>The rate of new members has slowed down</w:t>
      </w:r>
      <w:r w:rsidR="000313E0">
        <w:rPr>
          <w:sz w:val="24"/>
          <w:szCs w:val="24"/>
        </w:rPr>
        <w:t>,</w:t>
      </w:r>
      <w:r>
        <w:rPr>
          <w:sz w:val="24"/>
          <w:szCs w:val="24"/>
        </w:rPr>
        <w:t xml:space="preserve"> </w:t>
      </w:r>
      <w:proofErr w:type="gramStart"/>
      <w:r>
        <w:rPr>
          <w:sz w:val="24"/>
          <w:szCs w:val="24"/>
        </w:rPr>
        <w:t xml:space="preserve">but </w:t>
      </w:r>
      <w:r w:rsidR="005956C9">
        <w:rPr>
          <w:sz w:val="24"/>
          <w:szCs w:val="24"/>
        </w:rPr>
        <w:t xml:space="preserve"> Membership</w:t>
      </w:r>
      <w:proofErr w:type="gramEnd"/>
      <w:r w:rsidR="005956C9">
        <w:rPr>
          <w:sz w:val="24"/>
          <w:szCs w:val="24"/>
        </w:rPr>
        <w:t xml:space="preserve"> remains about 1000. The welcome letter has been revised and</w:t>
      </w:r>
      <w:r w:rsidR="007C4071">
        <w:rPr>
          <w:sz w:val="24"/>
          <w:szCs w:val="24"/>
        </w:rPr>
        <w:t xml:space="preserve"> more details of walks programme given. </w:t>
      </w:r>
      <w:r>
        <w:rPr>
          <w:sz w:val="24"/>
          <w:szCs w:val="24"/>
        </w:rPr>
        <w:t xml:space="preserve">There are about 20 members who are not on Mailer-lite although they have an email address on the membership system. </w:t>
      </w:r>
      <w:r w:rsidR="00FA4106">
        <w:rPr>
          <w:sz w:val="24"/>
          <w:szCs w:val="24"/>
        </w:rPr>
        <w:t>Therefore</w:t>
      </w:r>
      <w:r>
        <w:rPr>
          <w:sz w:val="24"/>
          <w:szCs w:val="24"/>
        </w:rPr>
        <w:t xml:space="preserve">, he put them back in, though a couple have unsubscribed again. He has 22 names for which he has done printed labels which he has sent to Sue so she could send out the papers. If she cannot do that, he has a copy of the labels. David T. suggested we could write to them notifying them of the date of the AGM and saying that all the information is on the website or if they wish to have hard copies </w:t>
      </w:r>
      <w:r w:rsidR="00FA4106">
        <w:rPr>
          <w:sz w:val="24"/>
          <w:szCs w:val="24"/>
        </w:rPr>
        <w:t>they should</w:t>
      </w:r>
      <w:r>
        <w:rPr>
          <w:sz w:val="24"/>
          <w:szCs w:val="24"/>
        </w:rPr>
        <w:t xml:space="preserve"> write to us and we will send them. They have to be notified within 21 days of the AGM so the letter should be sent out this week.</w:t>
      </w:r>
      <w:r w:rsidR="00FA4106">
        <w:rPr>
          <w:sz w:val="24"/>
          <w:szCs w:val="24"/>
        </w:rPr>
        <w:t xml:space="preserve"> </w:t>
      </w:r>
      <w:r w:rsidR="00FA4106" w:rsidRPr="00FA4106">
        <w:rPr>
          <w:b/>
          <w:bCs/>
          <w:sz w:val="24"/>
          <w:szCs w:val="24"/>
        </w:rPr>
        <w:t>Action David T.</w:t>
      </w:r>
    </w:p>
    <w:p w14:paraId="070E75DC" w14:textId="2527ED4E" w:rsidR="00E83DAC" w:rsidRPr="00E83DAC" w:rsidRDefault="00E83DAC" w:rsidP="00A364A6">
      <w:pPr>
        <w:jc w:val="both"/>
        <w:rPr>
          <w:b/>
          <w:bCs/>
          <w:sz w:val="24"/>
          <w:szCs w:val="24"/>
        </w:rPr>
      </w:pPr>
      <w:r>
        <w:rPr>
          <w:b/>
          <w:bCs/>
          <w:sz w:val="24"/>
          <w:szCs w:val="24"/>
        </w:rPr>
        <w:t>8</w:t>
      </w:r>
      <w:r w:rsidR="00297413" w:rsidRPr="007D7135">
        <w:rPr>
          <w:b/>
          <w:bCs/>
          <w:sz w:val="24"/>
          <w:szCs w:val="24"/>
        </w:rPr>
        <w:t>. Secretarial Issues</w:t>
      </w:r>
      <w:r w:rsidR="00A52695" w:rsidRPr="007D7135">
        <w:rPr>
          <w:b/>
          <w:bCs/>
          <w:sz w:val="24"/>
          <w:szCs w:val="24"/>
        </w:rPr>
        <w:t>.</w:t>
      </w:r>
      <w:r>
        <w:rPr>
          <w:b/>
          <w:bCs/>
          <w:sz w:val="24"/>
          <w:szCs w:val="24"/>
        </w:rPr>
        <w:t xml:space="preserve"> </w:t>
      </w:r>
      <w:r w:rsidRPr="00E83DAC">
        <w:rPr>
          <w:sz w:val="24"/>
          <w:szCs w:val="24"/>
        </w:rPr>
        <w:t>The advert for a new secretary was in the newsletter but there was no response.</w:t>
      </w:r>
    </w:p>
    <w:p w14:paraId="2D9AB5BB" w14:textId="527277ED" w:rsidR="00E83DAC" w:rsidRPr="00E83DAC" w:rsidRDefault="00E83DAC" w:rsidP="00A364A6">
      <w:pPr>
        <w:jc w:val="both"/>
        <w:rPr>
          <w:b/>
          <w:bCs/>
          <w:sz w:val="24"/>
          <w:szCs w:val="24"/>
        </w:rPr>
      </w:pPr>
      <w:r w:rsidRPr="00E83DAC">
        <w:rPr>
          <w:b/>
          <w:bCs/>
          <w:sz w:val="24"/>
          <w:szCs w:val="24"/>
        </w:rPr>
        <w:t xml:space="preserve">8.1. </w:t>
      </w:r>
      <w:proofErr w:type="gramStart"/>
      <w:r w:rsidRPr="00E83DAC">
        <w:rPr>
          <w:b/>
          <w:bCs/>
          <w:sz w:val="24"/>
          <w:szCs w:val="24"/>
        </w:rPr>
        <w:t>AGM</w:t>
      </w:r>
      <w:proofErr w:type="gramEnd"/>
      <w:r>
        <w:rPr>
          <w:b/>
          <w:bCs/>
          <w:sz w:val="24"/>
          <w:szCs w:val="24"/>
        </w:rPr>
        <w:t xml:space="preserve"> </w:t>
      </w:r>
      <w:r w:rsidRPr="00E83DAC">
        <w:rPr>
          <w:sz w:val="24"/>
          <w:szCs w:val="24"/>
        </w:rPr>
        <w:t>We need to give the caterers 2 weeks advance notice of numbers.</w:t>
      </w:r>
      <w:r>
        <w:rPr>
          <w:sz w:val="24"/>
          <w:szCs w:val="24"/>
        </w:rPr>
        <w:t xml:space="preserve"> Janet is happy to deal with the caterers. David T. suggested ordering for 50 and assuming 10 would have dietary requirements. Trustee nomination: Meryl is on the AGM papers. Volunteers to help: Moira</w:t>
      </w:r>
      <w:r w:rsidR="008C08DB">
        <w:rPr>
          <w:sz w:val="24"/>
          <w:szCs w:val="24"/>
        </w:rPr>
        <w:t xml:space="preserve"> and</w:t>
      </w:r>
      <w:r>
        <w:rPr>
          <w:sz w:val="24"/>
          <w:szCs w:val="24"/>
        </w:rPr>
        <w:t xml:space="preserve"> Phil, Katherine, Annabelle Westland</w:t>
      </w:r>
      <w:r w:rsidR="008C08DB">
        <w:rPr>
          <w:sz w:val="24"/>
          <w:szCs w:val="24"/>
        </w:rPr>
        <w:t>,</w:t>
      </w:r>
      <w:r>
        <w:rPr>
          <w:sz w:val="24"/>
          <w:szCs w:val="24"/>
        </w:rPr>
        <w:t xml:space="preserve"> Joe Buffy. The walks are to be led by David Powell, a retired veterinary surgeon who lives in Abergavenny (</w:t>
      </w:r>
      <w:r w:rsidR="008C08DB">
        <w:rPr>
          <w:sz w:val="24"/>
          <w:szCs w:val="24"/>
        </w:rPr>
        <w:t>he is not a member</w:t>
      </w:r>
      <w:r>
        <w:rPr>
          <w:sz w:val="24"/>
          <w:szCs w:val="24"/>
        </w:rPr>
        <w:t>)</w:t>
      </w:r>
      <w:r w:rsidR="00FA4106">
        <w:rPr>
          <w:sz w:val="24"/>
          <w:szCs w:val="24"/>
        </w:rPr>
        <w:t>,</w:t>
      </w:r>
      <w:r>
        <w:rPr>
          <w:sz w:val="24"/>
          <w:szCs w:val="24"/>
        </w:rPr>
        <w:t xml:space="preserve"> and Roseanne Normanley</w:t>
      </w:r>
      <w:r w:rsidR="008C08DB">
        <w:rPr>
          <w:sz w:val="24"/>
          <w:szCs w:val="24"/>
        </w:rPr>
        <w:t>, walk and talk-Curlews</w:t>
      </w:r>
      <w:r>
        <w:rPr>
          <w:sz w:val="24"/>
          <w:szCs w:val="24"/>
        </w:rPr>
        <w:t xml:space="preserve"> (BBNP). </w:t>
      </w:r>
      <w:r w:rsidR="008C08DB">
        <w:rPr>
          <w:sz w:val="24"/>
          <w:szCs w:val="24"/>
        </w:rPr>
        <w:t>Gift of wine for leaders. The motion about the Booking system will be on the website. It was thought that Iau would be responding to it. Janet asked that if anyone thinks of something for the AGM that they think has been missed to email her or circulate it. There would be three things coming in from bookings: number of lunches, dietary requirements and choice of walk.</w:t>
      </w:r>
      <w:r w:rsidR="00FA4106">
        <w:rPr>
          <w:sz w:val="24"/>
          <w:szCs w:val="24"/>
        </w:rPr>
        <w:t xml:space="preserve"> </w:t>
      </w:r>
      <w:r w:rsidR="00FA4106" w:rsidRPr="00FA4106">
        <w:rPr>
          <w:b/>
          <w:bCs/>
          <w:sz w:val="24"/>
          <w:szCs w:val="24"/>
        </w:rPr>
        <w:t>Action All.</w:t>
      </w:r>
    </w:p>
    <w:p w14:paraId="19283BDB" w14:textId="516FB6CB" w:rsidR="00D2336E" w:rsidRDefault="00D2336E" w:rsidP="00A364A6">
      <w:pPr>
        <w:jc w:val="both"/>
        <w:rPr>
          <w:sz w:val="24"/>
          <w:szCs w:val="24"/>
        </w:rPr>
      </w:pPr>
      <w:r w:rsidRPr="00B62E48">
        <w:rPr>
          <w:b/>
          <w:bCs/>
          <w:sz w:val="24"/>
          <w:szCs w:val="24"/>
        </w:rPr>
        <w:lastRenderedPageBreak/>
        <w:t>9.</w:t>
      </w:r>
      <w:r w:rsidR="008C08DB">
        <w:rPr>
          <w:b/>
          <w:bCs/>
          <w:sz w:val="24"/>
          <w:szCs w:val="24"/>
        </w:rPr>
        <w:t xml:space="preserve"> BBPS Strategy &amp; Action Plan. </w:t>
      </w:r>
      <w:r w:rsidR="008C08DB" w:rsidRPr="008C08DB">
        <w:rPr>
          <w:sz w:val="24"/>
          <w:szCs w:val="24"/>
        </w:rPr>
        <w:t>Janet w</w:t>
      </w:r>
      <w:r w:rsidR="008C08DB">
        <w:rPr>
          <w:sz w:val="24"/>
          <w:szCs w:val="24"/>
        </w:rPr>
        <w:t>ill miss the</w:t>
      </w:r>
      <w:r w:rsidR="008C08DB">
        <w:rPr>
          <w:b/>
          <w:bCs/>
          <w:sz w:val="24"/>
          <w:szCs w:val="24"/>
        </w:rPr>
        <w:t xml:space="preserve"> </w:t>
      </w:r>
      <w:r w:rsidR="008C08DB" w:rsidRPr="008C08DB">
        <w:rPr>
          <w:sz w:val="24"/>
          <w:szCs w:val="24"/>
        </w:rPr>
        <w:t>next meeting</w:t>
      </w:r>
      <w:r w:rsidR="008C08DB">
        <w:rPr>
          <w:sz w:val="24"/>
          <w:szCs w:val="24"/>
        </w:rPr>
        <w:t xml:space="preserve"> but we need to be looking at the Strategy and Action Plan to look at our actions. Janet suggested that Meryl should email her if she had difficulty finding Events and think about what she wanted to do for next year. Good to have some changes. </w:t>
      </w:r>
      <w:r w:rsidR="00FA4106" w:rsidRPr="00FA4106">
        <w:rPr>
          <w:b/>
          <w:bCs/>
          <w:sz w:val="24"/>
          <w:szCs w:val="24"/>
        </w:rPr>
        <w:t>Action All.</w:t>
      </w:r>
    </w:p>
    <w:p w14:paraId="22754E35" w14:textId="3FD75CB5" w:rsidR="008C08DB" w:rsidRPr="008C08DB" w:rsidRDefault="008C08DB" w:rsidP="00A364A6">
      <w:pPr>
        <w:jc w:val="both"/>
        <w:rPr>
          <w:b/>
          <w:bCs/>
          <w:sz w:val="24"/>
          <w:szCs w:val="24"/>
        </w:rPr>
      </w:pPr>
      <w:r w:rsidRPr="008C08DB">
        <w:rPr>
          <w:b/>
          <w:bCs/>
          <w:sz w:val="24"/>
          <w:szCs w:val="24"/>
        </w:rPr>
        <w:t xml:space="preserve">                                   Part B – Items for Information</w:t>
      </w:r>
    </w:p>
    <w:p w14:paraId="435756FF" w14:textId="27401DDD" w:rsidR="005E2517" w:rsidRDefault="005334CF" w:rsidP="00A364A6">
      <w:pPr>
        <w:jc w:val="both"/>
        <w:rPr>
          <w:sz w:val="24"/>
          <w:szCs w:val="24"/>
        </w:rPr>
      </w:pPr>
      <w:r w:rsidRPr="0033332F">
        <w:rPr>
          <w:b/>
          <w:bCs/>
          <w:sz w:val="24"/>
          <w:szCs w:val="24"/>
        </w:rPr>
        <w:t xml:space="preserve">10. </w:t>
      </w:r>
      <w:r w:rsidR="008C08DB">
        <w:rPr>
          <w:b/>
          <w:bCs/>
          <w:sz w:val="24"/>
          <w:szCs w:val="24"/>
        </w:rPr>
        <w:t xml:space="preserve">Communications </w:t>
      </w:r>
      <w:r w:rsidR="008C08DB" w:rsidRPr="008C08DB">
        <w:rPr>
          <w:sz w:val="24"/>
          <w:szCs w:val="24"/>
        </w:rPr>
        <w:t>Report circulated.</w:t>
      </w:r>
      <w:r w:rsidR="008C08DB">
        <w:rPr>
          <w:sz w:val="24"/>
          <w:szCs w:val="24"/>
        </w:rPr>
        <w:t xml:space="preserve"> Janet has collected leaflets for the AGM. </w:t>
      </w:r>
      <w:r w:rsidR="00FA4106">
        <w:rPr>
          <w:sz w:val="24"/>
          <w:szCs w:val="24"/>
        </w:rPr>
        <w:t xml:space="preserve">She will circulate the dates of next year’s meetings. </w:t>
      </w:r>
      <w:r w:rsidR="00FA4106" w:rsidRPr="00FA4106">
        <w:rPr>
          <w:b/>
          <w:bCs/>
          <w:sz w:val="24"/>
          <w:szCs w:val="24"/>
        </w:rPr>
        <w:t>Action Janet.</w:t>
      </w:r>
    </w:p>
    <w:p w14:paraId="7B783BEC" w14:textId="783C1989" w:rsidR="000220AD" w:rsidRDefault="000220AD" w:rsidP="00A364A6">
      <w:pPr>
        <w:jc w:val="both"/>
        <w:rPr>
          <w:b/>
          <w:bCs/>
          <w:sz w:val="24"/>
          <w:szCs w:val="24"/>
        </w:rPr>
      </w:pPr>
      <w:r w:rsidRPr="001C3A09">
        <w:rPr>
          <w:b/>
          <w:bCs/>
          <w:sz w:val="24"/>
          <w:szCs w:val="24"/>
        </w:rPr>
        <w:t xml:space="preserve">11. </w:t>
      </w:r>
      <w:r w:rsidR="008C08DB" w:rsidRPr="00B13AFB">
        <w:rPr>
          <w:b/>
          <w:bCs/>
          <w:sz w:val="24"/>
          <w:szCs w:val="24"/>
        </w:rPr>
        <w:t>Ongoing Business</w:t>
      </w:r>
    </w:p>
    <w:p w14:paraId="1CCB50F5" w14:textId="2124D14F" w:rsidR="008C08DB" w:rsidRDefault="008C08DB" w:rsidP="00A364A6">
      <w:pPr>
        <w:jc w:val="both"/>
        <w:rPr>
          <w:b/>
          <w:bCs/>
          <w:sz w:val="24"/>
          <w:szCs w:val="24"/>
        </w:rPr>
      </w:pPr>
      <w:r>
        <w:rPr>
          <w:b/>
          <w:bCs/>
          <w:sz w:val="24"/>
          <w:szCs w:val="24"/>
        </w:rPr>
        <w:t xml:space="preserve">11.1 Events Programme </w:t>
      </w:r>
    </w:p>
    <w:p w14:paraId="77BC891A" w14:textId="5ABF79C2" w:rsidR="008C08DB" w:rsidRDefault="008C08DB" w:rsidP="00A364A6">
      <w:pPr>
        <w:jc w:val="both"/>
        <w:rPr>
          <w:sz w:val="24"/>
          <w:szCs w:val="24"/>
        </w:rPr>
      </w:pPr>
      <w:r>
        <w:rPr>
          <w:sz w:val="24"/>
          <w:szCs w:val="24"/>
        </w:rPr>
        <w:t xml:space="preserve">Meryl has added a talk to the plan for 3rd December completing the programme for the year: Owen Thomas, who was the first writer in residence at the BBNP. He had asked whether mileage was paid. It was agreed that if a speaker asked for mileage he should be offered the society rate and given a claim form to send to the treasurer. It was suggested that Meryl should write a paragraph about </w:t>
      </w:r>
      <w:r w:rsidR="00FA4106">
        <w:rPr>
          <w:sz w:val="24"/>
          <w:szCs w:val="24"/>
        </w:rPr>
        <w:t>the Walks programme</w:t>
      </w:r>
      <w:r>
        <w:rPr>
          <w:sz w:val="24"/>
          <w:szCs w:val="24"/>
        </w:rPr>
        <w:t xml:space="preserve"> for the website. A talk by Tom Bullough was suggested about his film, Mr Burton. </w:t>
      </w:r>
      <w:r w:rsidR="00FA4106" w:rsidRPr="00FA4106">
        <w:rPr>
          <w:b/>
          <w:bCs/>
          <w:sz w:val="24"/>
          <w:szCs w:val="24"/>
        </w:rPr>
        <w:t>Action Meryl.</w:t>
      </w:r>
    </w:p>
    <w:p w14:paraId="7E263938" w14:textId="36F99E02" w:rsidR="00B13AFB" w:rsidRDefault="00B13AFB" w:rsidP="00A364A6">
      <w:pPr>
        <w:jc w:val="both"/>
        <w:rPr>
          <w:b/>
          <w:bCs/>
          <w:sz w:val="24"/>
          <w:szCs w:val="24"/>
        </w:rPr>
      </w:pPr>
      <w:r w:rsidRPr="00B13AFB">
        <w:rPr>
          <w:b/>
          <w:bCs/>
          <w:sz w:val="24"/>
          <w:szCs w:val="24"/>
        </w:rPr>
        <w:t>1</w:t>
      </w:r>
      <w:r w:rsidR="008C08DB">
        <w:rPr>
          <w:b/>
          <w:bCs/>
          <w:sz w:val="24"/>
          <w:szCs w:val="24"/>
        </w:rPr>
        <w:t>1.2 Planning</w:t>
      </w:r>
    </w:p>
    <w:p w14:paraId="40CAC1A4" w14:textId="793A6AD5" w:rsidR="008C08DB" w:rsidRDefault="008C08DB" w:rsidP="00A364A6">
      <w:pPr>
        <w:jc w:val="both"/>
        <w:rPr>
          <w:sz w:val="24"/>
          <w:szCs w:val="24"/>
        </w:rPr>
      </w:pPr>
      <w:r w:rsidRPr="008C08DB">
        <w:rPr>
          <w:sz w:val="24"/>
          <w:szCs w:val="24"/>
        </w:rPr>
        <w:t>Both David and Neil had sent in reports but they had not been circulated.</w:t>
      </w:r>
      <w:r>
        <w:rPr>
          <w:sz w:val="24"/>
          <w:szCs w:val="24"/>
        </w:rPr>
        <w:t xml:space="preserve"> They were read and would be circulated by Liz.</w:t>
      </w:r>
      <w:r w:rsidR="00FA4106">
        <w:rPr>
          <w:sz w:val="24"/>
          <w:szCs w:val="24"/>
        </w:rPr>
        <w:t xml:space="preserve"> </w:t>
      </w:r>
      <w:r w:rsidR="00FA4106" w:rsidRPr="00FA4106">
        <w:rPr>
          <w:b/>
          <w:bCs/>
          <w:sz w:val="24"/>
          <w:szCs w:val="24"/>
        </w:rPr>
        <w:t>Action Liz.</w:t>
      </w:r>
    </w:p>
    <w:p w14:paraId="2B88FDA1" w14:textId="247E429B" w:rsidR="008C08DB" w:rsidRDefault="008C08DB" w:rsidP="00A364A6">
      <w:pPr>
        <w:jc w:val="both"/>
        <w:rPr>
          <w:b/>
          <w:bCs/>
          <w:sz w:val="24"/>
          <w:szCs w:val="24"/>
        </w:rPr>
      </w:pPr>
      <w:r w:rsidRPr="008C08DB">
        <w:rPr>
          <w:b/>
          <w:bCs/>
          <w:sz w:val="24"/>
          <w:szCs w:val="24"/>
        </w:rPr>
        <w:t>11.3 Walks Programme</w:t>
      </w:r>
    </w:p>
    <w:p w14:paraId="2015716C" w14:textId="76C846F3" w:rsidR="008C08DB" w:rsidRDefault="008C08DB" w:rsidP="00A364A6">
      <w:pPr>
        <w:jc w:val="both"/>
        <w:rPr>
          <w:sz w:val="24"/>
          <w:szCs w:val="24"/>
        </w:rPr>
      </w:pPr>
      <w:r w:rsidRPr="008C08DB">
        <w:rPr>
          <w:sz w:val="24"/>
          <w:szCs w:val="24"/>
        </w:rPr>
        <w:t>Iau had not circulated a report</w:t>
      </w:r>
      <w:r>
        <w:rPr>
          <w:sz w:val="24"/>
          <w:szCs w:val="24"/>
        </w:rPr>
        <w:t>, but Phil reported that the programme had gone out as normal and was fairly full and comprehensive with only 3 or 4 dates missing.</w:t>
      </w:r>
    </w:p>
    <w:p w14:paraId="2BD56BC2" w14:textId="13989F3D" w:rsidR="008C08DB" w:rsidRDefault="008C08DB" w:rsidP="00A364A6">
      <w:pPr>
        <w:jc w:val="both"/>
        <w:rPr>
          <w:b/>
          <w:bCs/>
          <w:sz w:val="24"/>
          <w:szCs w:val="24"/>
        </w:rPr>
      </w:pPr>
      <w:r w:rsidRPr="008C08DB">
        <w:rPr>
          <w:b/>
          <w:bCs/>
          <w:sz w:val="24"/>
          <w:szCs w:val="24"/>
        </w:rPr>
        <w:t>11.4 Rights of Way</w:t>
      </w:r>
    </w:p>
    <w:p w14:paraId="5FFCDEFB" w14:textId="16DEE26E" w:rsidR="008C08DB" w:rsidRDefault="008C08DB" w:rsidP="00A364A6">
      <w:pPr>
        <w:jc w:val="both"/>
        <w:rPr>
          <w:sz w:val="24"/>
          <w:szCs w:val="24"/>
        </w:rPr>
      </w:pPr>
      <w:r w:rsidRPr="008C08DB">
        <w:rPr>
          <w:sz w:val="24"/>
          <w:szCs w:val="24"/>
        </w:rPr>
        <w:t>Report circulated</w:t>
      </w:r>
      <w:r w:rsidR="008269D0">
        <w:rPr>
          <w:sz w:val="24"/>
          <w:szCs w:val="24"/>
        </w:rPr>
        <w:t xml:space="preserve">. Continued problems with farmers. He has circulated advice about what to do if faced with aggressive dogs. If walkers are refused permission to walk a right of way as happens quite frequently in the western Beacons, </w:t>
      </w:r>
      <w:r w:rsidR="000313E0">
        <w:rPr>
          <w:sz w:val="24"/>
          <w:szCs w:val="24"/>
        </w:rPr>
        <w:t>Ei</w:t>
      </w:r>
      <w:r w:rsidR="008269D0">
        <w:rPr>
          <w:sz w:val="24"/>
          <w:szCs w:val="24"/>
        </w:rPr>
        <w:t>fion will take it up. So</w:t>
      </w:r>
      <w:r w:rsidR="00FA4106">
        <w:rPr>
          <w:sz w:val="24"/>
          <w:szCs w:val="24"/>
        </w:rPr>
        <w:t>,</w:t>
      </w:r>
      <w:r w:rsidR="008269D0">
        <w:rPr>
          <w:sz w:val="24"/>
          <w:szCs w:val="24"/>
        </w:rPr>
        <w:t xml:space="preserve"> he has asked them to make a note of what was said and give a description of the person who challenged them. The farmer near </w:t>
      </w:r>
      <w:proofErr w:type="spellStart"/>
      <w:r w:rsidR="000313E0">
        <w:rPr>
          <w:sz w:val="24"/>
          <w:szCs w:val="24"/>
        </w:rPr>
        <w:t>Pencelli</w:t>
      </w:r>
      <w:proofErr w:type="spellEnd"/>
      <w:r w:rsidR="000313E0">
        <w:rPr>
          <w:sz w:val="24"/>
          <w:szCs w:val="24"/>
        </w:rPr>
        <w:t xml:space="preserve"> </w:t>
      </w:r>
      <w:r w:rsidR="008269D0">
        <w:rPr>
          <w:sz w:val="24"/>
          <w:szCs w:val="24"/>
        </w:rPr>
        <w:t>with the pack of wild dogs has been prosecuted again. Phil has asked to be kept informed of the outcome and in the meantime walks leaders have been asked to avoid taking walks over that land.</w:t>
      </w:r>
      <w:r w:rsidR="00FA4106">
        <w:rPr>
          <w:sz w:val="24"/>
          <w:szCs w:val="24"/>
        </w:rPr>
        <w:t xml:space="preserve"> </w:t>
      </w:r>
    </w:p>
    <w:p w14:paraId="591E86D0" w14:textId="091B0B3A" w:rsidR="008269D0" w:rsidRPr="00FA4106" w:rsidRDefault="008269D0" w:rsidP="008269D0">
      <w:pPr>
        <w:spacing w:before="100" w:beforeAutospacing="1" w:after="100" w:afterAutospacing="1" w:line="240" w:lineRule="auto"/>
        <w:rPr>
          <w:rFonts w:ascii="Times New Roman" w:hAnsi="Times New Roman" w:cs="Times New Roman"/>
          <w:b/>
          <w:bCs/>
          <w:sz w:val="24"/>
          <w:szCs w:val="24"/>
        </w:rPr>
      </w:pPr>
      <w:r w:rsidRPr="008269D0">
        <w:rPr>
          <w:b/>
          <w:bCs/>
          <w:sz w:val="24"/>
          <w:szCs w:val="24"/>
        </w:rPr>
        <w:t>11.5 Tramroads Project</w:t>
      </w:r>
      <w:r w:rsidR="00047DB6">
        <w:rPr>
          <w:b/>
          <w:bCs/>
          <w:sz w:val="24"/>
          <w:szCs w:val="24"/>
        </w:rPr>
        <w:t xml:space="preserve"> </w:t>
      </w:r>
      <w:r w:rsidR="00047DB6" w:rsidRPr="00047DB6">
        <w:rPr>
          <w:sz w:val="24"/>
          <w:szCs w:val="24"/>
        </w:rPr>
        <w:t>Report circulated</w:t>
      </w:r>
      <w:r w:rsidR="00047DB6">
        <w:rPr>
          <w:sz w:val="24"/>
          <w:szCs w:val="24"/>
        </w:rPr>
        <w:t>.</w:t>
      </w:r>
      <w:r w:rsidRPr="00047DB6">
        <w:rPr>
          <w:sz w:val="24"/>
          <w:szCs w:val="24"/>
        </w:rPr>
        <w:t xml:space="preserve"> </w:t>
      </w:r>
      <w:r w:rsidRPr="008269D0">
        <w:rPr>
          <w:sz w:val="24"/>
          <w:szCs w:val="24"/>
        </w:rPr>
        <w:t>Roy</w:t>
      </w:r>
      <w:r>
        <w:rPr>
          <w:sz w:val="24"/>
          <w:szCs w:val="24"/>
        </w:rPr>
        <w:t xml:space="preserve"> sent through a </w:t>
      </w:r>
      <w:r w:rsidR="00FA4106">
        <w:rPr>
          <w:sz w:val="24"/>
          <w:szCs w:val="24"/>
        </w:rPr>
        <w:t>‘</w:t>
      </w:r>
      <w:r>
        <w:rPr>
          <w:sz w:val="24"/>
          <w:szCs w:val="24"/>
        </w:rPr>
        <w:t>draft terms of reference</w:t>
      </w:r>
      <w:r w:rsidR="00FA4106">
        <w:rPr>
          <w:sz w:val="24"/>
          <w:szCs w:val="24"/>
        </w:rPr>
        <w:t>’</w:t>
      </w:r>
      <w:r>
        <w:rPr>
          <w:sz w:val="24"/>
          <w:szCs w:val="24"/>
        </w:rPr>
        <w:t xml:space="preserve"> for the steering group which Richard </w:t>
      </w:r>
      <w:r w:rsidR="000313E0">
        <w:rPr>
          <w:sz w:val="24"/>
          <w:szCs w:val="24"/>
        </w:rPr>
        <w:t>had been</w:t>
      </w:r>
      <w:r>
        <w:rPr>
          <w:sz w:val="24"/>
          <w:szCs w:val="24"/>
        </w:rPr>
        <w:t xml:space="preserve"> going to talk about. It was felt that Point 7 in the terms of reference (Decision Making) ‘</w:t>
      </w:r>
      <w:r w:rsidRPr="008269D0">
        <w:rPr>
          <w:rFonts w:ascii="Times New Roman" w:hAnsi="Times New Roman" w:cs="Times New Roman"/>
          <w:sz w:val="24"/>
          <w:szCs w:val="24"/>
        </w:rPr>
        <w:t>Where consensus is not possible, issues may need to be escalated</w:t>
      </w:r>
      <w:r>
        <w:rPr>
          <w:rFonts w:ascii="Times New Roman" w:hAnsi="Times New Roman" w:cs="Times New Roman"/>
        </w:rPr>
        <w:t xml:space="preserve">.’ </w:t>
      </w:r>
      <w:r w:rsidRPr="008269D0">
        <w:rPr>
          <w:rFonts w:ascii="Times New Roman" w:hAnsi="Times New Roman" w:cs="Times New Roman"/>
          <w:sz w:val="24"/>
          <w:szCs w:val="24"/>
        </w:rPr>
        <w:t>was not clear as it did not state to whom it should be escalated.</w:t>
      </w:r>
      <w:r>
        <w:rPr>
          <w:rFonts w:ascii="Times New Roman" w:hAnsi="Times New Roman" w:cs="Times New Roman"/>
          <w:sz w:val="24"/>
          <w:szCs w:val="24"/>
        </w:rPr>
        <w:t xml:space="preserve"> It was agreed that this point should be taken back to Roy for clarification before the terms of reference could be approved.</w:t>
      </w:r>
      <w:r w:rsidR="00FA4106">
        <w:rPr>
          <w:rFonts w:ascii="Times New Roman" w:hAnsi="Times New Roman" w:cs="Times New Roman"/>
          <w:sz w:val="24"/>
          <w:szCs w:val="24"/>
        </w:rPr>
        <w:t xml:space="preserve"> </w:t>
      </w:r>
      <w:r w:rsidR="00FA4106" w:rsidRPr="00FA4106">
        <w:rPr>
          <w:rFonts w:ascii="Times New Roman" w:hAnsi="Times New Roman" w:cs="Times New Roman"/>
          <w:b/>
          <w:bCs/>
          <w:sz w:val="24"/>
          <w:szCs w:val="24"/>
        </w:rPr>
        <w:t>Action Roy.</w:t>
      </w:r>
    </w:p>
    <w:p w14:paraId="13CF0ED2" w14:textId="45BD2574" w:rsidR="008269D0" w:rsidRDefault="008269D0" w:rsidP="008269D0">
      <w:pPr>
        <w:spacing w:before="100" w:beforeAutospacing="1" w:after="100" w:afterAutospacing="1" w:line="240" w:lineRule="auto"/>
        <w:rPr>
          <w:rFonts w:ascii="Times New Roman" w:hAnsi="Times New Roman" w:cs="Times New Roman"/>
          <w:sz w:val="24"/>
          <w:szCs w:val="24"/>
        </w:rPr>
      </w:pPr>
      <w:r w:rsidRPr="008269D0">
        <w:rPr>
          <w:rFonts w:ascii="Times New Roman" w:hAnsi="Times New Roman" w:cs="Times New Roman"/>
          <w:b/>
          <w:bCs/>
          <w:sz w:val="24"/>
          <w:szCs w:val="24"/>
        </w:rPr>
        <w:lastRenderedPageBreak/>
        <w:t>11.6 Dark Skies</w:t>
      </w:r>
      <w:r>
        <w:rPr>
          <w:rFonts w:ascii="Times New Roman" w:hAnsi="Times New Roman" w:cs="Times New Roman"/>
          <w:b/>
          <w:bCs/>
          <w:sz w:val="24"/>
          <w:szCs w:val="24"/>
        </w:rPr>
        <w:t xml:space="preserve"> </w:t>
      </w:r>
      <w:r w:rsidRPr="008269D0">
        <w:rPr>
          <w:rFonts w:ascii="Times New Roman" w:hAnsi="Times New Roman" w:cs="Times New Roman"/>
          <w:sz w:val="24"/>
          <w:szCs w:val="24"/>
        </w:rPr>
        <w:t>Report submitted</w:t>
      </w:r>
      <w:r>
        <w:rPr>
          <w:rFonts w:ascii="Times New Roman" w:hAnsi="Times New Roman" w:cs="Times New Roman"/>
          <w:sz w:val="24"/>
          <w:szCs w:val="24"/>
        </w:rPr>
        <w:t>. Jim noted that it was good to see that BBC Sounds had produced a programme on the Dark Skies of Wales.</w:t>
      </w:r>
    </w:p>
    <w:p w14:paraId="75131036" w14:textId="2415892C" w:rsidR="008269D0" w:rsidRDefault="008269D0" w:rsidP="008269D0">
      <w:pPr>
        <w:spacing w:before="100" w:beforeAutospacing="1" w:after="100" w:afterAutospacing="1" w:line="240" w:lineRule="auto"/>
        <w:rPr>
          <w:rFonts w:ascii="Times New Roman" w:hAnsi="Times New Roman" w:cs="Times New Roman"/>
          <w:b/>
          <w:bCs/>
          <w:sz w:val="24"/>
          <w:szCs w:val="24"/>
        </w:rPr>
      </w:pPr>
      <w:r w:rsidRPr="008269D0">
        <w:rPr>
          <w:rFonts w:ascii="Times New Roman" w:hAnsi="Times New Roman" w:cs="Times New Roman"/>
          <w:b/>
          <w:bCs/>
          <w:sz w:val="24"/>
          <w:szCs w:val="24"/>
        </w:rPr>
        <w:t>12. Projects/Initiatives.</w:t>
      </w:r>
    </w:p>
    <w:p w14:paraId="5CAA354D" w14:textId="67ECC268" w:rsidR="008269D0" w:rsidRDefault="008269D0" w:rsidP="008269D0">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bCs/>
          <w:sz w:val="24"/>
          <w:szCs w:val="24"/>
        </w:rPr>
        <w:t xml:space="preserve">12.1 Trig Points </w:t>
      </w:r>
      <w:r w:rsidRPr="008269D0">
        <w:rPr>
          <w:rFonts w:ascii="Times New Roman" w:hAnsi="Times New Roman" w:cs="Times New Roman"/>
          <w:sz w:val="24"/>
          <w:szCs w:val="24"/>
        </w:rPr>
        <w:t>No further progress until</w:t>
      </w:r>
      <w:r>
        <w:rPr>
          <w:rFonts w:ascii="Times New Roman" w:hAnsi="Times New Roman" w:cs="Times New Roman"/>
          <w:sz w:val="24"/>
          <w:szCs w:val="24"/>
        </w:rPr>
        <w:t xml:space="preserve"> the tramroads project is finished.</w:t>
      </w:r>
    </w:p>
    <w:p w14:paraId="39F919E2" w14:textId="155F8C41" w:rsidR="008341E6" w:rsidRDefault="008341E6" w:rsidP="000313E0">
      <w:pPr>
        <w:spacing w:before="100" w:beforeAutospacing="1" w:after="100" w:afterAutospacing="1" w:line="240" w:lineRule="auto"/>
        <w:jc w:val="both"/>
        <w:rPr>
          <w:rFonts w:ascii="Times New Roman" w:hAnsi="Times New Roman" w:cs="Times New Roman"/>
          <w:sz w:val="24"/>
          <w:szCs w:val="24"/>
        </w:rPr>
      </w:pPr>
      <w:r w:rsidRPr="008269D0">
        <w:rPr>
          <w:rFonts w:ascii="Times New Roman" w:hAnsi="Times New Roman" w:cs="Times New Roman"/>
          <w:b/>
          <w:bCs/>
          <w:sz w:val="24"/>
          <w:szCs w:val="24"/>
        </w:rPr>
        <w:t>12.2 Beacons Way</w:t>
      </w:r>
      <w:r>
        <w:rPr>
          <w:rFonts w:ascii="Times New Roman" w:hAnsi="Times New Roman" w:cs="Times New Roman"/>
          <w:b/>
          <w:bCs/>
          <w:sz w:val="24"/>
          <w:szCs w:val="24"/>
        </w:rPr>
        <w:t xml:space="preserve"> </w:t>
      </w:r>
      <w:r w:rsidRPr="008269D0">
        <w:rPr>
          <w:rFonts w:ascii="Times New Roman" w:hAnsi="Times New Roman" w:cs="Times New Roman"/>
          <w:sz w:val="24"/>
          <w:szCs w:val="24"/>
        </w:rPr>
        <w:t xml:space="preserve">The </w:t>
      </w:r>
      <w:r>
        <w:rPr>
          <w:rFonts w:ascii="Times New Roman" w:hAnsi="Times New Roman" w:cs="Times New Roman"/>
          <w:sz w:val="24"/>
          <w:szCs w:val="24"/>
        </w:rPr>
        <w:t xml:space="preserve">Park Authority have said that the Brecknock Art Trust were dealing with the Art works and the Park Society </w:t>
      </w:r>
      <w:r w:rsidR="000313E0">
        <w:rPr>
          <w:rFonts w:ascii="Times New Roman" w:hAnsi="Times New Roman" w:cs="Times New Roman"/>
          <w:sz w:val="24"/>
          <w:szCs w:val="24"/>
        </w:rPr>
        <w:t>d</w:t>
      </w:r>
      <w:r w:rsidR="002A581A">
        <w:rPr>
          <w:rFonts w:ascii="Times New Roman" w:hAnsi="Times New Roman" w:cs="Times New Roman"/>
          <w:sz w:val="24"/>
          <w:szCs w:val="24"/>
        </w:rPr>
        <w:t>o</w:t>
      </w:r>
      <w:r w:rsidR="000313E0">
        <w:rPr>
          <w:rFonts w:ascii="Times New Roman" w:hAnsi="Times New Roman" w:cs="Times New Roman"/>
          <w:sz w:val="24"/>
          <w:szCs w:val="24"/>
        </w:rPr>
        <w:t xml:space="preserve"> </w:t>
      </w:r>
      <w:r>
        <w:rPr>
          <w:rFonts w:ascii="Times New Roman" w:hAnsi="Times New Roman" w:cs="Times New Roman"/>
          <w:sz w:val="24"/>
          <w:szCs w:val="24"/>
        </w:rPr>
        <w:t xml:space="preserve">not need to do anything in that respect. The proposal with respect to the Beacons Way was sent to the Project Board but they cannot prioritise this particular project </w:t>
      </w:r>
      <w:r w:rsidRPr="000313E0">
        <w:rPr>
          <w:rFonts w:ascii="Times New Roman" w:hAnsi="Times New Roman" w:cs="Times New Roman"/>
          <w:color w:val="000000" w:themeColor="text1"/>
          <w:sz w:val="24"/>
          <w:szCs w:val="24"/>
        </w:rPr>
        <w:t>above those</w:t>
      </w:r>
      <w:r w:rsidR="000313E0">
        <w:rPr>
          <w:rFonts w:ascii="Times New Roman" w:hAnsi="Times New Roman" w:cs="Times New Roman"/>
          <w:color w:val="000000" w:themeColor="text1"/>
          <w:sz w:val="24"/>
          <w:szCs w:val="24"/>
        </w:rPr>
        <w:t xml:space="preserve"> already</w:t>
      </w:r>
      <w:r>
        <w:rPr>
          <w:rFonts w:ascii="Times New Roman" w:hAnsi="Times New Roman" w:cs="Times New Roman"/>
          <w:sz w:val="24"/>
          <w:szCs w:val="24"/>
        </w:rPr>
        <w:t xml:space="preserve"> agreed. They would like to move it forward but they haven’t got the resources or the funding to do so. Martin </w:t>
      </w:r>
      <w:r w:rsidRPr="003A1AD6">
        <w:rPr>
          <w:rFonts w:ascii="Times New Roman" w:hAnsi="Times New Roman" w:cs="Times New Roman"/>
          <w:strike/>
          <w:sz w:val="24"/>
          <w:szCs w:val="24"/>
        </w:rPr>
        <w:t>f</w:t>
      </w:r>
      <w:r w:rsidRPr="003A1AD6">
        <w:rPr>
          <w:rFonts w:ascii="Times New Roman" w:hAnsi="Times New Roman" w:cs="Times New Roman"/>
          <w:sz w:val="24"/>
          <w:szCs w:val="24"/>
        </w:rPr>
        <w:t xml:space="preserve">elt </w:t>
      </w:r>
      <w:r w:rsidRPr="000313E0">
        <w:rPr>
          <w:rFonts w:ascii="Times New Roman" w:hAnsi="Times New Roman" w:cs="Times New Roman"/>
          <w:color w:val="000000" w:themeColor="text1"/>
          <w:sz w:val="24"/>
          <w:szCs w:val="24"/>
        </w:rPr>
        <w:t>that</w:t>
      </w:r>
      <w:r w:rsidRPr="000313E0">
        <w:rPr>
          <w:rFonts w:ascii="Times New Roman" w:hAnsi="Times New Roman" w:cs="Times New Roman"/>
          <w:strike/>
          <w:color w:val="000000" w:themeColor="text1"/>
          <w:sz w:val="24"/>
          <w:szCs w:val="24"/>
        </w:rPr>
        <w:t xml:space="preserve"> </w:t>
      </w:r>
      <w:r w:rsidRPr="000313E0">
        <w:rPr>
          <w:rFonts w:ascii="Times New Roman" w:hAnsi="Times New Roman" w:cs="Times New Roman"/>
          <w:color w:val="000000" w:themeColor="text1"/>
          <w:sz w:val="24"/>
          <w:szCs w:val="24"/>
        </w:rPr>
        <w:t>BBPS should continue to develop the project, maintaining dialogue with the Park Authority so that, as with the Tramroads project, the Park Authority could become a more active partner as circumstances allowed</w:t>
      </w:r>
      <w:r w:rsidR="000313E0" w:rsidRPr="000313E0">
        <w:rPr>
          <w:rFonts w:ascii="Times New Roman" w:hAnsi="Times New Roman" w:cs="Times New Roman"/>
          <w:color w:val="000000" w:themeColor="text1"/>
          <w:sz w:val="24"/>
          <w:szCs w:val="24"/>
        </w:rPr>
        <w:t>.</w:t>
      </w:r>
      <w:r w:rsidRPr="000313E0">
        <w:rPr>
          <w:rFonts w:ascii="Times New Roman" w:hAnsi="Times New Roman" w:cs="Times New Roman"/>
          <w:color w:val="000000" w:themeColor="text1"/>
          <w:sz w:val="24"/>
          <w:szCs w:val="24"/>
        </w:rPr>
        <w:t xml:space="preserve"> Phil said the walks committee had been asked to take it on but he feels it </w:t>
      </w:r>
      <w:r>
        <w:rPr>
          <w:rFonts w:ascii="Times New Roman" w:hAnsi="Times New Roman" w:cs="Times New Roman"/>
          <w:sz w:val="24"/>
          <w:szCs w:val="24"/>
        </w:rPr>
        <w:t xml:space="preserve">needs to be a different subcommittee. The committee were delighted at the completion of the rebuild of Carn Pica. David T. pointed out that it was a memorial to John Inns and there had formerly been a plaque which he would look for. </w:t>
      </w:r>
      <w:r w:rsidRPr="00FA4106">
        <w:rPr>
          <w:rFonts w:ascii="Times New Roman" w:hAnsi="Times New Roman" w:cs="Times New Roman"/>
          <w:b/>
          <w:bCs/>
          <w:sz w:val="24"/>
          <w:szCs w:val="24"/>
        </w:rPr>
        <w:t>Action Martin</w:t>
      </w:r>
      <w:r>
        <w:rPr>
          <w:rFonts w:ascii="Times New Roman" w:hAnsi="Times New Roman" w:cs="Times New Roman"/>
          <w:b/>
          <w:bCs/>
          <w:sz w:val="24"/>
          <w:szCs w:val="24"/>
        </w:rPr>
        <w:t>, David T</w:t>
      </w:r>
      <w:r w:rsidRPr="00FA4106">
        <w:rPr>
          <w:rFonts w:ascii="Times New Roman" w:hAnsi="Times New Roman" w:cs="Times New Roman"/>
          <w:b/>
          <w:bCs/>
          <w:sz w:val="24"/>
          <w:szCs w:val="24"/>
        </w:rPr>
        <w:t>.</w:t>
      </w:r>
    </w:p>
    <w:p w14:paraId="2462C407" w14:textId="77777777" w:rsidR="008341E6" w:rsidRDefault="008341E6" w:rsidP="000313E0">
      <w:pPr>
        <w:spacing w:before="100" w:beforeAutospacing="1" w:after="100" w:afterAutospacing="1" w:line="240" w:lineRule="auto"/>
        <w:jc w:val="both"/>
        <w:rPr>
          <w:rFonts w:ascii="Times New Roman" w:hAnsi="Times New Roman" w:cs="Times New Roman"/>
          <w:b/>
          <w:bCs/>
          <w:sz w:val="24"/>
          <w:szCs w:val="24"/>
        </w:rPr>
      </w:pPr>
      <w:r w:rsidRPr="001755FA">
        <w:rPr>
          <w:rFonts w:ascii="Times New Roman" w:hAnsi="Times New Roman" w:cs="Times New Roman"/>
          <w:b/>
          <w:bCs/>
          <w:sz w:val="24"/>
          <w:szCs w:val="24"/>
        </w:rPr>
        <w:t>13. Wider Engagement</w:t>
      </w:r>
      <w:r>
        <w:rPr>
          <w:rFonts w:ascii="Times New Roman" w:hAnsi="Times New Roman" w:cs="Times New Roman"/>
          <w:b/>
          <w:bCs/>
          <w:sz w:val="24"/>
          <w:szCs w:val="24"/>
        </w:rPr>
        <w:t xml:space="preserve">. </w:t>
      </w:r>
    </w:p>
    <w:p w14:paraId="7C06FA9C" w14:textId="1A125604" w:rsidR="008341E6" w:rsidRPr="000313E0" w:rsidRDefault="008341E6" w:rsidP="000313E0">
      <w:pPr>
        <w:spacing w:before="100" w:beforeAutospacing="1" w:after="100" w:afterAutospacing="1" w:line="240" w:lineRule="auto"/>
        <w:jc w:val="both"/>
        <w:rPr>
          <w:rFonts w:ascii="Times New Roman" w:hAnsi="Times New Roman" w:cs="Times New Roman"/>
          <w:color w:val="000000" w:themeColor="text1"/>
          <w:sz w:val="24"/>
          <w:szCs w:val="24"/>
        </w:rPr>
      </w:pPr>
      <w:r>
        <w:rPr>
          <w:rFonts w:ascii="Times New Roman" w:hAnsi="Times New Roman" w:cs="Times New Roman"/>
          <w:b/>
          <w:bCs/>
          <w:sz w:val="24"/>
          <w:szCs w:val="24"/>
        </w:rPr>
        <w:t xml:space="preserve">13.1 BBPS/BBNPA relations. </w:t>
      </w:r>
      <w:r w:rsidRPr="001755FA">
        <w:rPr>
          <w:rFonts w:ascii="Times New Roman" w:hAnsi="Times New Roman" w:cs="Times New Roman"/>
          <w:sz w:val="24"/>
          <w:szCs w:val="24"/>
        </w:rPr>
        <w:t xml:space="preserve">The </w:t>
      </w:r>
      <w:r>
        <w:rPr>
          <w:rFonts w:ascii="Times New Roman" w:hAnsi="Times New Roman" w:cs="Times New Roman"/>
          <w:sz w:val="24"/>
          <w:szCs w:val="24"/>
        </w:rPr>
        <w:t>LDP Draft Delivery Agreement is out for consultation. Martin has sent it to David D. and Neil for comment. They met Maria Golightly re the Local Nature Partnership</w:t>
      </w:r>
      <w:r w:rsidR="0077639F" w:rsidRPr="000313E0">
        <w:rPr>
          <w:rFonts w:ascii="Times New Roman" w:hAnsi="Times New Roman" w:cs="Times New Roman"/>
          <w:color w:val="000000" w:themeColor="text1"/>
          <w:sz w:val="24"/>
          <w:szCs w:val="24"/>
        </w:rPr>
        <w:t>.</w:t>
      </w:r>
      <w:r w:rsidR="000313E0">
        <w:rPr>
          <w:rFonts w:ascii="Times New Roman" w:hAnsi="Times New Roman" w:cs="Times New Roman"/>
          <w:strike/>
          <w:sz w:val="24"/>
          <w:szCs w:val="24"/>
        </w:rPr>
        <w:t xml:space="preserve"> </w:t>
      </w:r>
      <w:r w:rsidRPr="000313E0">
        <w:rPr>
          <w:rFonts w:ascii="Times New Roman" w:hAnsi="Times New Roman" w:cs="Times New Roman"/>
          <w:color w:val="000000" w:themeColor="text1"/>
          <w:sz w:val="24"/>
          <w:szCs w:val="24"/>
        </w:rPr>
        <w:t xml:space="preserve">Paul Sinnadurai and Brad Welch are involved in delivery across BB of the WG </w:t>
      </w:r>
      <w:proofErr w:type="spellStart"/>
      <w:r>
        <w:rPr>
          <w:rFonts w:ascii="Times New Roman" w:hAnsi="Times New Roman" w:cs="Times New Roman"/>
          <w:sz w:val="24"/>
          <w:szCs w:val="24"/>
        </w:rPr>
        <w:t>Ffermio</w:t>
      </w:r>
      <w:proofErr w:type="spellEnd"/>
      <w:r>
        <w:rPr>
          <w:rFonts w:ascii="Times New Roman" w:hAnsi="Times New Roman" w:cs="Times New Roman"/>
          <w:sz w:val="24"/>
          <w:szCs w:val="24"/>
        </w:rPr>
        <w:t xml:space="preserve"> Bro (Farming in designated landscapes) </w:t>
      </w:r>
      <w:r w:rsidRPr="000313E0">
        <w:rPr>
          <w:rFonts w:ascii="Times New Roman" w:hAnsi="Times New Roman" w:cs="Times New Roman"/>
          <w:color w:val="000000" w:themeColor="text1"/>
          <w:sz w:val="24"/>
          <w:szCs w:val="24"/>
        </w:rPr>
        <w:t xml:space="preserve">programme </w:t>
      </w:r>
      <w:r>
        <w:rPr>
          <w:rFonts w:ascii="Times New Roman" w:hAnsi="Times New Roman" w:cs="Times New Roman"/>
          <w:sz w:val="24"/>
          <w:szCs w:val="24"/>
        </w:rPr>
        <w:t xml:space="preserve">for which there is grant money. Brad Welch is </w:t>
      </w:r>
      <w:r w:rsidRPr="000313E0">
        <w:rPr>
          <w:rFonts w:ascii="Times New Roman" w:hAnsi="Times New Roman" w:cs="Times New Roman"/>
          <w:color w:val="000000" w:themeColor="text1"/>
          <w:sz w:val="24"/>
          <w:szCs w:val="24"/>
        </w:rPr>
        <w:t>advising farmers and is also involved with the Nature Recovery Action Plan Review. The Park Authority are hoping to apply to the National Heritage Lottery Fund for £10 million over 10 years for nature recovery to fund the plan and have been advised to apply initially for a £250k grant to scope the project.</w:t>
      </w:r>
    </w:p>
    <w:p w14:paraId="2F543949" w14:textId="77777777" w:rsidR="008341E6" w:rsidRDefault="008341E6" w:rsidP="000313E0">
      <w:pPr>
        <w:spacing w:before="100" w:beforeAutospacing="1" w:after="100" w:afterAutospacing="1" w:line="240" w:lineRule="auto"/>
        <w:jc w:val="both"/>
        <w:rPr>
          <w:rFonts w:ascii="Times New Roman" w:hAnsi="Times New Roman" w:cs="Times New Roman"/>
          <w:sz w:val="24"/>
          <w:szCs w:val="24"/>
        </w:rPr>
      </w:pPr>
      <w:r w:rsidRPr="001755FA">
        <w:rPr>
          <w:rFonts w:ascii="Times New Roman" w:hAnsi="Times New Roman" w:cs="Times New Roman"/>
          <w:b/>
          <w:bCs/>
          <w:sz w:val="24"/>
          <w:szCs w:val="24"/>
        </w:rPr>
        <w:t>13.1.1 Historic Environment Partnership</w:t>
      </w:r>
      <w:r>
        <w:rPr>
          <w:rFonts w:ascii="Times New Roman" w:hAnsi="Times New Roman" w:cs="Times New Roman"/>
          <w:sz w:val="24"/>
          <w:szCs w:val="24"/>
        </w:rPr>
        <w:t>. Martin circulated information.</w:t>
      </w:r>
    </w:p>
    <w:p w14:paraId="4D266608" w14:textId="77777777" w:rsidR="008341E6" w:rsidRDefault="008341E6" w:rsidP="000313E0">
      <w:pPr>
        <w:spacing w:before="100" w:beforeAutospacing="1" w:after="100" w:afterAutospacing="1" w:line="240" w:lineRule="auto"/>
        <w:jc w:val="both"/>
        <w:rPr>
          <w:rFonts w:ascii="Times New Roman" w:hAnsi="Times New Roman" w:cs="Times New Roman"/>
          <w:sz w:val="24"/>
          <w:szCs w:val="24"/>
        </w:rPr>
      </w:pPr>
      <w:r w:rsidRPr="001755FA">
        <w:rPr>
          <w:rFonts w:ascii="Times New Roman" w:hAnsi="Times New Roman" w:cs="Times New Roman"/>
          <w:b/>
          <w:bCs/>
          <w:sz w:val="24"/>
          <w:szCs w:val="24"/>
        </w:rPr>
        <w:t>13.1.2. Local Nature Partnership</w:t>
      </w:r>
      <w:r>
        <w:rPr>
          <w:rFonts w:ascii="Times New Roman" w:hAnsi="Times New Roman" w:cs="Times New Roman"/>
          <w:b/>
          <w:bCs/>
          <w:sz w:val="24"/>
          <w:szCs w:val="24"/>
        </w:rPr>
        <w:t xml:space="preserve">. </w:t>
      </w:r>
      <w:r w:rsidRPr="001755FA">
        <w:rPr>
          <w:rFonts w:ascii="Times New Roman" w:hAnsi="Times New Roman" w:cs="Times New Roman"/>
          <w:sz w:val="24"/>
          <w:szCs w:val="24"/>
        </w:rPr>
        <w:t xml:space="preserve">Maria </w:t>
      </w:r>
      <w:r>
        <w:rPr>
          <w:rFonts w:ascii="Times New Roman" w:hAnsi="Times New Roman" w:cs="Times New Roman"/>
          <w:sz w:val="24"/>
          <w:szCs w:val="24"/>
        </w:rPr>
        <w:t>Golightly is giving a talk on October 22</w:t>
      </w:r>
      <w:r w:rsidRPr="001755FA">
        <w:rPr>
          <w:rFonts w:ascii="Times New Roman" w:hAnsi="Times New Roman" w:cs="Times New Roman"/>
          <w:sz w:val="24"/>
          <w:szCs w:val="24"/>
          <w:vertAlign w:val="superscript"/>
        </w:rPr>
        <w:t>nd</w:t>
      </w:r>
      <w:r>
        <w:rPr>
          <w:rFonts w:ascii="Times New Roman" w:hAnsi="Times New Roman" w:cs="Times New Roman"/>
          <w:sz w:val="24"/>
          <w:szCs w:val="24"/>
        </w:rPr>
        <w:t xml:space="preserve"> and then the Exec could discuss the partnership after that. </w:t>
      </w:r>
    </w:p>
    <w:p w14:paraId="552529CE" w14:textId="6C2F0559" w:rsidR="008341E6" w:rsidRDefault="008341E6" w:rsidP="000313E0">
      <w:pPr>
        <w:spacing w:before="100" w:beforeAutospacing="1" w:after="100" w:afterAutospacing="1" w:line="240" w:lineRule="auto"/>
        <w:jc w:val="both"/>
        <w:rPr>
          <w:rFonts w:ascii="Times New Roman" w:hAnsi="Times New Roman" w:cs="Times New Roman"/>
          <w:sz w:val="24"/>
          <w:szCs w:val="24"/>
        </w:rPr>
      </w:pPr>
      <w:r w:rsidRPr="001755FA">
        <w:rPr>
          <w:rFonts w:ascii="Times New Roman" w:hAnsi="Times New Roman" w:cs="Times New Roman"/>
          <w:b/>
          <w:bCs/>
          <w:sz w:val="24"/>
          <w:szCs w:val="24"/>
        </w:rPr>
        <w:t>13.2. Alliance for Welsh Designated Landscapes.</w:t>
      </w:r>
      <w:r>
        <w:rPr>
          <w:rFonts w:ascii="Times New Roman" w:hAnsi="Times New Roman" w:cs="Times New Roman"/>
          <w:sz w:val="24"/>
          <w:szCs w:val="24"/>
        </w:rPr>
        <w:t xml:space="preserve"> It was noted that the proposed Galloway NP in Scotland was turned down. For the proposed new park in NE Wales the support is about 55% for and 45% against. The NRW report </w:t>
      </w:r>
      <w:r w:rsidRPr="000313E0">
        <w:rPr>
          <w:rFonts w:ascii="Times New Roman" w:hAnsi="Times New Roman" w:cs="Times New Roman"/>
          <w:color w:val="000000" w:themeColor="text1"/>
          <w:sz w:val="24"/>
          <w:szCs w:val="24"/>
        </w:rPr>
        <w:t xml:space="preserve">on the consultation responses </w:t>
      </w:r>
      <w:r>
        <w:rPr>
          <w:rFonts w:ascii="Times New Roman" w:hAnsi="Times New Roman" w:cs="Times New Roman"/>
          <w:sz w:val="24"/>
          <w:szCs w:val="24"/>
        </w:rPr>
        <w:t xml:space="preserve">is on their website. The NRW board will be giving their decision on16th July. There is an </w:t>
      </w:r>
      <w:r w:rsidRPr="000313E0">
        <w:rPr>
          <w:rFonts w:ascii="Times New Roman" w:hAnsi="Times New Roman" w:cs="Times New Roman"/>
          <w:color w:val="000000" w:themeColor="text1"/>
          <w:sz w:val="24"/>
          <w:szCs w:val="24"/>
        </w:rPr>
        <w:t xml:space="preserve">e-action for no new pylons in NPs and the Renewables group agreed to including </w:t>
      </w:r>
      <w:r>
        <w:rPr>
          <w:rFonts w:ascii="Times New Roman" w:hAnsi="Times New Roman" w:cs="Times New Roman"/>
          <w:sz w:val="24"/>
          <w:szCs w:val="24"/>
        </w:rPr>
        <w:t xml:space="preserve">the BBPS logo on the e-action. Phil asked if there was any progress in relation to Right </w:t>
      </w:r>
      <w:r w:rsidR="000313E0">
        <w:rPr>
          <w:rFonts w:ascii="Times New Roman" w:hAnsi="Times New Roman" w:cs="Times New Roman"/>
          <w:sz w:val="24"/>
          <w:szCs w:val="24"/>
        </w:rPr>
        <w:t>t</w:t>
      </w:r>
      <w:r>
        <w:rPr>
          <w:rFonts w:ascii="Times New Roman" w:hAnsi="Times New Roman" w:cs="Times New Roman"/>
          <w:sz w:val="24"/>
          <w:szCs w:val="24"/>
        </w:rPr>
        <w:t xml:space="preserve">o Roam. Janet said there were moves in Eryri NP to promote education </w:t>
      </w:r>
      <w:r w:rsidR="000313E0">
        <w:rPr>
          <w:rFonts w:ascii="Times New Roman" w:hAnsi="Times New Roman" w:cs="Times New Roman"/>
          <w:sz w:val="24"/>
          <w:szCs w:val="24"/>
        </w:rPr>
        <w:t xml:space="preserve">in </w:t>
      </w:r>
      <w:r>
        <w:rPr>
          <w:rFonts w:ascii="Times New Roman" w:hAnsi="Times New Roman" w:cs="Times New Roman"/>
          <w:sz w:val="24"/>
          <w:szCs w:val="24"/>
        </w:rPr>
        <w:t>understanding of the vulnerability of the natural world and on behaviour in the countryside and support for this in the other NPs.</w:t>
      </w:r>
    </w:p>
    <w:p w14:paraId="0DC1A911" w14:textId="77777777" w:rsidR="008341E6" w:rsidRDefault="008341E6" w:rsidP="000313E0">
      <w:pPr>
        <w:spacing w:before="100" w:beforeAutospacing="1" w:after="100" w:afterAutospacing="1" w:line="240" w:lineRule="auto"/>
        <w:jc w:val="both"/>
        <w:rPr>
          <w:rFonts w:ascii="Times New Roman" w:hAnsi="Times New Roman" w:cs="Times New Roman"/>
          <w:sz w:val="24"/>
          <w:szCs w:val="24"/>
        </w:rPr>
      </w:pPr>
      <w:r w:rsidRPr="001755FA">
        <w:rPr>
          <w:rFonts w:ascii="Times New Roman" w:hAnsi="Times New Roman" w:cs="Times New Roman"/>
          <w:b/>
          <w:bCs/>
          <w:sz w:val="24"/>
          <w:szCs w:val="24"/>
        </w:rPr>
        <w:t>13.3 CNP</w:t>
      </w:r>
      <w:r>
        <w:rPr>
          <w:rFonts w:ascii="Times New Roman" w:hAnsi="Times New Roman" w:cs="Times New Roman"/>
          <w:sz w:val="24"/>
          <w:szCs w:val="24"/>
        </w:rPr>
        <w:t xml:space="preserve"> Katherine sent a report round.</w:t>
      </w:r>
    </w:p>
    <w:p w14:paraId="597FB3DC" w14:textId="77777777" w:rsidR="008341E6" w:rsidRDefault="008341E6" w:rsidP="000313E0">
      <w:pPr>
        <w:spacing w:before="100" w:beforeAutospacing="1" w:after="100" w:afterAutospacing="1" w:line="240" w:lineRule="auto"/>
        <w:jc w:val="both"/>
        <w:rPr>
          <w:rFonts w:ascii="Times New Roman" w:hAnsi="Times New Roman" w:cs="Times New Roman"/>
          <w:sz w:val="24"/>
          <w:szCs w:val="24"/>
        </w:rPr>
      </w:pPr>
      <w:r w:rsidRPr="001755FA">
        <w:rPr>
          <w:rFonts w:ascii="Times New Roman" w:hAnsi="Times New Roman" w:cs="Times New Roman"/>
          <w:b/>
          <w:bCs/>
          <w:sz w:val="24"/>
          <w:szCs w:val="24"/>
        </w:rPr>
        <w:lastRenderedPageBreak/>
        <w:t>13.4 CPRW/CMS</w:t>
      </w:r>
      <w:r>
        <w:rPr>
          <w:rFonts w:ascii="Times New Roman" w:hAnsi="Times New Roman" w:cs="Times New Roman"/>
          <w:b/>
          <w:bCs/>
          <w:sz w:val="24"/>
          <w:szCs w:val="24"/>
        </w:rPr>
        <w:t xml:space="preserve"> </w:t>
      </w:r>
      <w:r w:rsidRPr="001755FA">
        <w:rPr>
          <w:rFonts w:ascii="Times New Roman" w:hAnsi="Times New Roman" w:cs="Times New Roman"/>
          <w:sz w:val="24"/>
          <w:szCs w:val="24"/>
        </w:rPr>
        <w:t xml:space="preserve">Jim </w:t>
      </w:r>
      <w:r>
        <w:rPr>
          <w:rFonts w:ascii="Times New Roman" w:hAnsi="Times New Roman" w:cs="Times New Roman"/>
          <w:sz w:val="24"/>
          <w:szCs w:val="24"/>
        </w:rPr>
        <w:t xml:space="preserve">sent reports. He </w:t>
      </w:r>
      <w:r w:rsidRPr="001755FA">
        <w:rPr>
          <w:rFonts w:ascii="Times New Roman" w:hAnsi="Times New Roman" w:cs="Times New Roman"/>
          <w:sz w:val="24"/>
          <w:szCs w:val="24"/>
        </w:rPr>
        <w:t>said we must continue to keep a watching brief on pylons and transition lines visible from the NP</w:t>
      </w:r>
      <w:r>
        <w:rPr>
          <w:rFonts w:ascii="Times New Roman" w:hAnsi="Times New Roman" w:cs="Times New Roman"/>
          <w:sz w:val="24"/>
          <w:szCs w:val="24"/>
        </w:rPr>
        <w:t xml:space="preserve">. </w:t>
      </w:r>
      <w:r w:rsidRPr="00FA4106">
        <w:rPr>
          <w:rFonts w:ascii="Times New Roman" w:hAnsi="Times New Roman" w:cs="Times New Roman"/>
          <w:b/>
          <w:bCs/>
          <w:sz w:val="24"/>
          <w:szCs w:val="24"/>
        </w:rPr>
        <w:t>Action All.</w:t>
      </w:r>
    </w:p>
    <w:p w14:paraId="1323F217" w14:textId="77777777" w:rsidR="008341E6" w:rsidRPr="00E00808" w:rsidRDefault="008341E6" w:rsidP="000313E0">
      <w:pPr>
        <w:spacing w:before="100" w:beforeAutospacing="1" w:after="100" w:afterAutospacing="1" w:line="240" w:lineRule="auto"/>
        <w:jc w:val="both"/>
        <w:rPr>
          <w:rFonts w:ascii="Times New Roman" w:hAnsi="Times New Roman" w:cs="Times New Roman"/>
          <w:sz w:val="24"/>
          <w:szCs w:val="24"/>
        </w:rPr>
      </w:pPr>
      <w:r w:rsidRPr="001755FA">
        <w:rPr>
          <w:rFonts w:ascii="Times New Roman" w:hAnsi="Times New Roman" w:cs="Times New Roman"/>
          <w:b/>
          <w:bCs/>
          <w:sz w:val="24"/>
          <w:szCs w:val="24"/>
        </w:rPr>
        <w:t>13.5 Black Mountains College</w:t>
      </w:r>
      <w:r>
        <w:rPr>
          <w:rFonts w:ascii="Times New Roman" w:hAnsi="Times New Roman" w:cs="Times New Roman"/>
          <w:b/>
          <w:bCs/>
          <w:sz w:val="24"/>
          <w:szCs w:val="24"/>
        </w:rPr>
        <w:t xml:space="preserve"> </w:t>
      </w:r>
      <w:r w:rsidRPr="00E00808">
        <w:rPr>
          <w:rFonts w:ascii="Times New Roman" w:hAnsi="Times New Roman" w:cs="Times New Roman"/>
          <w:sz w:val="24"/>
          <w:szCs w:val="24"/>
        </w:rPr>
        <w:t>Nothing to add.</w:t>
      </w:r>
    </w:p>
    <w:p w14:paraId="0F5B7F39" w14:textId="77777777" w:rsidR="000313E0" w:rsidRDefault="008341E6" w:rsidP="000313E0">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AOB Priscilla Llewellyn </w:t>
      </w:r>
      <w:r w:rsidRPr="00E00808">
        <w:rPr>
          <w:rFonts w:ascii="Times New Roman" w:hAnsi="Times New Roman" w:cs="Times New Roman"/>
          <w:sz w:val="24"/>
          <w:szCs w:val="24"/>
        </w:rPr>
        <w:t>She</w:t>
      </w:r>
      <w:r>
        <w:rPr>
          <w:rFonts w:ascii="Times New Roman" w:hAnsi="Times New Roman" w:cs="Times New Roman"/>
          <w:sz w:val="24"/>
          <w:szCs w:val="24"/>
        </w:rPr>
        <w:t xml:space="preserve"> has a booklet produced by the NP about accessible walks, probably the one centred on the Bus interchange. She does not feel they are at all accessible. She feels there should be really accessible paths suitable for wheelchair users and mobility scooters. She has a friend who is interested in this and good at lobbying and would encourage him to join the society and perhaps lead on this. It was suggested that this should be an item on the next agenda. </w:t>
      </w:r>
      <w:r w:rsidRPr="000313E0">
        <w:rPr>
          <w:rFonts w:ascii="Times New Roman" w:hAnsi="Times New Roman" w:cs="Times New Roman"/>
          <w:b/>
          <w:color w:val="000000" w:themeColor="text1"/>
          <w:sz w:val="24"/>
          <w:szCs w:val="24"/>
        </w:rPr>
        <w:t>Action Martin</w:t>
      </w:r>
      <w:r w:rsidRPr="000313E0">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David offered to reply to Priscilla. </w:t>
      </w:r>
      <w:r w:rsidRPr="00FA4106">
        <w:rPr>
          <w:rFonts w:ascii="Times New Roman" w:hAnsi="Times New Roman" w:cs="Times New Roman"/>
          <w:b/>
          <w:bCs/>
          <w:sz w:val="24"/>
          <w:szCs w:val="24"/>
        </w:rPr>
        <w:t>Action David T.</w:t>
      </w:r>
    </w:p>
    <w:p w14:paraId="75768405" w14:textId="5E2011E6" w:rsidR="008341E6" w:rsidRDefault="008341E6" w:rsidP="000313E0">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2727B1">
        <w:rPr>
          <w:rFonts w:ascii="Times New Roman" w:hAnsi="Times New Roman" w:cs="Times New Roman"/>
          <w:sz w:val="24"/>
          <w:szCs w:val="24"/>
        </w:rPr>
        <w:t>David B.</w:t>
      </w:r>
      <w:r>
        <w:rPr>
          <w:rFonts w:ascii="Times New Roman" w:hAnsi="Times New Roman" w:cs="Times New Roman"/>
          <w:sz w:val="24"/>
          <w:szCs w:val="24"/>
        </w:rPr>
        <w:t xml:space="preserve"> pointed out</w:t>
      </w:r>
      <w:r w:rsidRPr="002727B1">
        <w:rPr>
          <w:rFonts w:ascii="Times New Roman" w:hAnsi="Times New Roman" w:cs="Times New Roman"/>
          <w:sz w:val="24"/>
          <w:szCs w:val="24"/>
        </w:rPr>
        <w:t xml:space="preserve"> that it was Derek’s last meeting</w:t>
      </w:r>
      <w:r>
        <w:rPr>
          <w:rFonts w:ascii="Times New Roman" w:hAnsi="Times New Roman" w:cs="Times New Roman"/>
          <w:sz w:val="24"/>
          <w:szCs w:val="24"/>
        </w:rPr>
        <w:t>. He was duly thanked for his contributions over the last three and a half years.</w:t>
      </w:r>
    </w:p>
    <w:p w14:paraId="5EB3B3F1" w14:textId="77777777" w:rsidR="008341E6" w:rsidRDefault="008341E6" w:rsidP="000313E0">
      <w:pPr>
        <w:spacing w:before="100" w:beforeAutospacing="1" w:after="100" w:afterAutospacing="1" w:line="240" w:lineRule="auto"/>
        <w:jc w:val="both"/>
        <w:rPr>
          <w:rFonts w:ascii="Times New Roman" w:hAnsi="Times New Roman" w:cs="Times New Roman"/>
          <w:sz w:val="24"/>
          <w:szCs w:val="24"/>
        </w:rPr>
      </w:pPr>
      <w:r w:rsidRPr="000313E0">
        <w:rPr>
          <w:rFonts w:ascii="Times New Roman" w:hAnsi="Times New Roman" w:cs="Times New Roman"/>
          <w:b/>
          <w:bCs/>
          <w:sz w:val="24"/>
          <w:szCs w:val="24"/>
        </w:rPr>
        <w:t>Date of next meetings:</w:t>
      </w:r>
      <w:r>
        <w:rPr>
          <w:rFonts w:ascii="Times New Roman" w:hAnsi="Times New Roman" w:cs="Times New Roman"/>
          <w:sz w:val="24"/>
          <w:szCs w:val="24"/>
        </w:rPr>
        <w:t xml:space="preserve"> AGM Saturday 28</w:t>
      </w:r>
      <w:r w:rsidRPr="002727B1">
        <w:rPr>
          <w:rFonts w:ascii="Times New Roman" w:hAnsi="Times New Roman" w:cs="Times New Roman"/>
          <w:sz w:val="24"/>
          <w:szCs w:val="24"/>
          <w:vertAlign w:val="superscript"/>
        </w:rPr>
        <w:t>th</w:t>
      </w:r>
      <w:r>
        <w:rPr>
          <w:rFonts w:ascii="Times New Roman" w:hAnsi="Times New Roman" w:cs="Times New Roman"/>
          <w:sz w:val="24"/>
          <w:szCs w:val="24"/>
        </w:rPr>
        <w:t xml:space="preserve"> June.</w:t>
      </w:r>
    </w:p>
    <w:p w14:paraId="2F0B15C5" w14:textId="77777777" w:rsidR="008341E6" w:rsidRPr="002727B1" w:rsidRDefault="008341E6" w:rsidP="000313E0">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0313E0">
        <w:rPr>
          <w:rFonts w:ascii="Times New Roman" w:hAnsi="Times New Roman" w:cs="Times New Roman"/>
          <w:b/>
          <w:bCs/>
          <w:color w:val="000000" w:themeColor="text1"/>
          <w:sz w:val="24"/>
          <w:szCs w:val="24"/>
        </w:rPr>
        <w:t>2pm</w:t>
      </w:r>
      <w:r>
        <w:rPr>
          <w:rFonts w:ascii="Times New Roman" w:hAnsi="Times New Roman" w:cs="Times New Roman"/>
          <w:b/>
          <w:bCs/>
          <w:color w:val="FF0000"/>
          <w:sz w:val="24"/>
          <w:szCs w:val="24"/>
        </w:rPr>
        <w:t xml:space="preserve"> </w:t>
      </w:r>
      <w:r w:rsidRPr="002727B1">
        <w:rPr>
          <w:rFonts w:ascii="Times New Roman" w:hAnsi="Times New Roman" w:cs="Times New Roman"/>
          <w:sz w:val="24"/>
          <w:szCs w:val="24"/>
        </w:rPr>
        <w:t>Tuesday 15</w:t>
      </w:r>
      <w:r w:rsidRPr="002727B1">
        <w:rPr>
          <w:rFonts w:ascii="Times New Roman" w:hAnsi="Times New Roman" w:cs="Times New Roman"/>
          <w:sz w:val="24"/>
          <w:szCs w:val="24"/>
          <w:vertAlign w:val="superscript"/>
        </w:rPr>
        <w:t>th</w:t>
      </w:r>
      <w:r w:rsidRPr="002727B1">
        <w:rPr>
          <w:rFonts w:ascii="Times New Roman" w:hAnsi="Times New Roman" w:cs="Times New Roman"/>
          <w:sz w:val="24"/>
          <w:szCs w:val="24"/>
        </w:rPr>
        <w:t xml:space="preserve"> July</w:t>
      </w:r>
      <w:r>
        <w:rPr>
          <w:rFonts w:ascii="Times New Roman" w:hAnsi="Times New Roman" w:cs="Times New Roman"/>
          <w:sz w:val="24"/>
          <w:szCs w:val="24"/>
        </w:rPr>
        <w:t xml:space="preserve"> </w:t>
      </w:r>
    </w:p>
    <w:p w14:paraId="574EEBA6" w14:textId="77777777" w:rsidR="008341E6" w:rsidRPr="001755FA" w:rsidRDefault="008341E6" w:rsidP="008341E6">
      <w:pPr>
        <w:spacing w:before="100" w:beforeAutospacing="1" w:after="100" w:afterAutospacing="1" w:line="240" w:lineRule="auto"/>
        <w:rPr>
          <w:rFonts w:ascii="Times New Roman" w:hAnsi="Times New Roman" w:cs="Times New Roman"/>
          <w:b/>
          <w:bCs/>
          <w:sz w:val="24"/>
          <w:szCs w:val="24"/>
        </w:rPr>
      </w:pPr>
    </w:p>
    <w:p w14:paraId="09B32B48" w14:textId="77777777" w:rsidR="008341E6" w:rsidRPr="001755FA" w:rsidRDefault="008341E6" w:rsidP="008341E6">
      <w:pPr>
        <w:spacing w:before="100" w:beforeAutospacing="1" w:after="100" w:afterAutospacing="1" w:line="240" w:lineRule="auto"/>
        <w:rPr>
          <w:rFonts w:ascii="Times New Roman" w:hAnsi="Times New Roman" w:cs="Times New Roman"/>
          <w:b/>
          <w:bCs/>
          <w:sz w:val="24"/>
          <w:szCs w:val="24"/>
        </w:rPr>
      </w:pPr>
    </w:p>
    <w:p w14:paraId="71F426C6" w14:textId="77777777" w:rsidR="001755FA" w:rsidRPr="001755FA" w:rsidRDefault="001755FA" w:rsidP="008269D0">
      <w:pPr>
        <w:spacing w:before="100" w:beforeAutospacing="1" w:after="100" w:afterAutospacing="1" w:line="240" w:lineRule="auto"/>
        <w:rPr>
          <w:rFonts w:ascii="Times New Roman" w:hAnsi="Times New Roman" w:cs="Times New Roman"/>
          <w:b/>
          <w:bCs/>
          <w:sz w:val="24"/>
          <w:szCs w:val="24"/>
        </w:rPr>
      </w:pPr>
    </w:p>
    <w:p w14:paraId="2926E4E0" w14:textId="77777777" w:rsidR="001755FA" w:rsidRPr="001755FA" w:rsidRDefault="001755FA" w:rsidP="008269D0">
      <w:pPr>
        <w:spacing w:before="100" w:beforeAutospacing="1" w:after="100" w:afterAutospacing="1" w:line="240" w:lineRule="auto"/>
        <w:rPr>
          <w:rFonts w:ascii="Times New Roman" w:hAnsi="Times New Roman" w:cs="Times New Roman"/>
          <w:b/>
          <w:bCs/>
          <w:sz w:val="24"/>
          <w:szCs w:val="24"/>
        </w:rPr>
      </w:pPr>
    </w:p>
    <w:p w14:paraId="06FAAB23" w14:textId="77777777" w:rsidR="001755FA" w:rsidRPr="001755FA" w:rsidRDefault="001755FA" w:rsidP="008269D0">
      <w:pPr>
        <w:spacing w:before="100" w:beforeAutospacing="1" w:after="100" w:afterAutospacing="1" w:line="240" w:lineRule="auto"/>
        <w:rPr>
          <w:rFonts w:ascii="Times New Roman" w:hAnsi="Times New Roman" w:cs="Times New Roman"/>
          <w:b/>
          <w:bCs/>
          <w:sz w:val="24"/>
          <w:szCs w:val="24"/>
        </w:rPr>
      </w:pPr>
    </w:p>
    <w:p w14:paraId="6A69A90E" w14:textId="77777777" w:rsidR="008269D0" w:rsidRPr="008269D0" w:rsidRDefault="008269D0" w:rsidP="008269D0">
      <w:pPr>
        <w:spacing w:before="100" w:beforeAutospacing="1" w:after="100" w:afterAutospacing="1" w:line="240" w:lineRule="auto"/>
        <w:rPr>
          <w:rFonts w:ascii="Times New Roman" w:hAnsi="Times New Roman" w:cs="Times New Roman"/>
          <w:sz w:val="24"/>
          <w:szCs w:val="24"/>
        </w:rPr>
      </w:pPr>
    </w:p>
    <w:p w14:paraId="08EE01FA" w14:textId="0326C311" w:rsidR="008269D0" w:rsidRPr="008269D0" w:rsidRDefault="008269D0" w:rsidP="00A364A6">
      <w:pPr>
        <w:jc w:val="both"/>
        <w:rPr>
          <w:b/>
          <w:bCs/>
          <w:sz w:val="24"/>
          <w:szCs w:val="24"/>
        </w:rPr>
      </w:pPr>
    </w:p>
    <w:p w14:paraId="68A3974B" w14:textId="77777777" w:rsidR="008C08DB" w:rsidRPr="008C08DB" w:rsidRDefault="008C08DB" w:rsidP="00A364A6">
      <w:pPr>
        <w:jc w:val="both"/>
        <w:rPr>
          <w:sz w:val="24"/>
          <w:szCs w:val="24"/>
        </w:rPr>
      </w:pPr>
    </w:p>
    <w:p w14:paraId="3907FEA6" w14:textId="77777777" w:rsidR="008C08DB" w:rsidRPr="00B13AFB" w:rsidRDefault="008C08DB" w:rsidP="00A364A6">
      <w:pPr>
        <w:jc w:val="both"/>
        <w:rPr>
          <w:b/>
          <w:bCs/>
          <w:sz w:val="24"/>
          <w:szCs w:val="24"/>
        </w:rPr>
      </w:pPr>
    </w:p>
    <w:p w14:paraId="33766E0F" w14:textId="325DC3D8" w:rsidR="00C37490" w:rsidRDefault="00AA25CB" w:rsidP="00A364A6">
      <w:pPr>
        <w:jc w:val="both"/>
        <w:rPr>
          <w:sz w:val="24"/>
          <w:szCs w:val="24"/>
        </w:rPr>
      </w:pPr>
      <w:r>
        <w:rPr>
          <w:sz w:val="24"/>
          <w:szCs w:val="24"/>
        </w:rPr>
        <w:t>.</w:t>
      </w:r>
    </w:p>
    <w:sectPr w:rsidR="00C3749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149EE" w14:textId="77777777" w:rsidR="00B13491" w:rsidRDefault="00B13491" w:rsidP="00E57762">
      <w:pPr>
        <w:spacing w:after="0" w:line="240" w:lineRule="auto"/>
      </w:pPr>
      <w:r>
        <w:separator/>
      </w:r>
    </w:p>
  </w:endnote>
  <w:endnote w:type="continuationSeparator" w:id="0">
    <w:p w14:paraId="6A892EAC" w14:textId="77777777" w:rsidR="00B13491" w:rsidRDefault="00B13491" w:rsidP="00E57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74C1B" w14:textId="2A175C0D" w:rsidR="00E57762" w:rsidRPr="00FA2F8A" w:rsidRDefault="0070488A" w:rsidP="00FA2F8A">
    <w:pPr>
      <w:pStyle w:val="Footer"/>
      <w:jc w:val="center"/>
      <w:rPr>
        <w:rFonts w:ascii="Garamond" w:hAnsi="Garamond"/>
        <w:b/>
        <w:bCs/>
        <w:color w:val="009900"/>
      </w:rPr>
    </w:pPr>
    <w:hyperlink r:id="rId1" w:history="1">
      <w:r>
        <w:rPr>
          <w:rStyle w:val="Hyperlink"/>
          <w:rFonts w:ascii="Garamond" w:hAnsi="Garamond"/>
          <w:b/>
          <w:bCs/>
          <w:color w:val="009900"/>
          <w:u w:val="none"/>
        </w:rPr>
        <w:t>“Friends</w:t>
      </w:r>
    </w:hyperlink>
    <w:r>
      <w:rPr>
        <w:rStyle w:val="Hyperlink"/>
        <w:rFonts w:ascii="Garamond" w:hAnsi="Garamond"/>
        <w:b/>
        <w:bCs/>
        <w:color w:val="009900"/>
        <w:u w:val="none"/>
      </w:rPr>
      <w:t xml:space="preserve"> of the Brecon Beacons” is the working title for the Brecon Beacons Park Society</w:t>
    </w:r>
    <w:r w:rsidR="00FA2F8A">
      <w:rPr>
        <w:rFonts w:ascii="Garamond" w:hAnsi="Garamond"/>
        <w:b/>
        <w:bCs/>
        <w:color w:val="009900"/>
      </w:rPr>
      <w:br/>
    </w:r>
    <w:r w:rsidR="00FA2F8A" w:rsidRPr="00FA2F8A">
      <w:rPr>
        <w:rFonts w:ascii="Garamond" w:hAnsi="Garamond"/>
        <w:b/>
        <w:bCs/>
        <w:color w:val="009900"/>
      </w:rPr>
      <w:t>C</w:t>
    </w:r>
    <w:r w:rsidR="00FA2F8A">
      <w:rPr>
        <w:rFonts w:ascii="Garamond" w:hAnsi="Garamond"/>
        <w:b/>
        <w:bCs/>
        <w:color w:val="009900"/>
      </w:rPr>
      <w:t>haritable Incorporated Organisation</w:t>
    </w:r>
    <w:r w:rsidR="00FA2F8A" w:rsidRPr="00FA2F8A">
      <w:rPr>
        <w:rFonts w:ascii="Garamond" w:hAnsi="Garamond"/>
        <w:b/>
        <w:bCs/>
        <w:color w:val="009900"/>
      </w:rPr>
      <w:t xml:space="preserve"> No: 1180841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1E98F" w14:textId="77777777" w:rsidR="00B13491" w:rsidRDefault="00B13491" w:rsidP="00E57762">
      <w:pPr>
        <w:spacing w:after="0" w:line="240" w:lineRule="auto"/>
      </w:pPr>
      <w:r>
        <w:separator/>
      </w:r>
    </w:p>
  </w:footnote>
  <w:footnote w:type="continuationSeparator" w:id="0">
    <w:p w14:paraId="78201570" w14:textId="77777777" w:rsidR="00B13491" w:rsidRDefault="00B13491" w:rsidP="00E57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6699" w14:textId="4191DD88" w:rsidR="00E57762" w:rsidRDefault="00E622E2">
    <w:pPr>
      <w:pStyle w:val="Header"/>
    </w:pPr>
    <w:r w:rsidRPr="00E622E2">
      <w:rPr>
        <w:noProof/>
      </w:rPr>
      <w:drawing>
        <wp:anchor distT="0" distB="0" distL="114300" distR="114300" simplePos="0" relativeHeight="251658240" behindDoc="0" locked="0" layoutInCell="1" allowOverlap="1" wp14:anchorId="1224D4C0" wp14:editId="611FDAA1">
          <wp:simplePos x="0" y="0"/>
          <wp:positionH relativeFrom="column">
            <wp:posOffset>1304925</wp:posOffset>
          </wp:positionH>
          <wp:positionV relativeFrom="page">
            <wp:posOffset>314325</wp:posOffset>
          </wp:positionV>
          <wp:extent cx="2992120" cy="990600"/>
          <wp:effectExtent l="0" t="0" r="0" b="0"/>
          <wp:wrapSquare wrapText="bothSides"/>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92120" cy="990600"/>
                  </a:xfrm>
                  <a:prstGeom prst="rect">
                    <a:avLst/>
                  </a:prstGeom>
                </pic:spPr>
              </pic:pic>
            </a:graphicData>
          </a:graphic>
        </wp:anchor>
      </w:drawing>
    </w:r>
  </w:p>
  <w:p w14:paraId="469DDD37" w14:textId="77777777" w:rsidR="00E57762" w:rsidRDefault="00E57762">
    <w:pPr>
      <w:pStyle w:val="Header"/>
    </w:pPr>
  </w:p>
  <w:p w14:paraId="313C5475" w14:textId="2B5D9E62" w:rsidR="00E57762" w:rsidRDefault="00E57762">
    <w:pPr>
      <w:pStyle w:val="Header"/>
    </w:pPr>
  </w:p>
  <w:p w14:paraId="7280DF4C" w14:textId="77777777" w:rsidR="00E57762" w:rsidRDefault="00E57762">
    <w:pPr>
      <w:pStyle w:val="Header"/>
    </w:pPr>
  </w:p>
  <w:p w14:paraId="55035BCC" w14:textId="250C7483" w:rsidR="00E57762" w:rsidRDefault="00E57762">
    <w:pPr>
      <w:pStyle w:val="Header"/>
    </w:pPr>
  </w:p>
  <w:p w14:paraId="7CE57E3E" w14:textId="1748E0F6" w:rsidR="00E57762" w:rsidRDefault="00E577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68D4"/>
    <w:multiLevelType w:val="hybridMultilevel"/>
    <w:tmpl w:val="0B562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743E00"/>
    <w:multiLevelType w:val="hybridMultilevel"/>
    <w:tmpl w:val="CBC85FFA"/>
    <w:lvl w:ilvl="0" w:tplc="7A9E69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9669AB"/>
    <w:multiLevelType w:val="hybridMultilevel"/>
    <w:tmpl w:val="2DBC0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E42EC1"/>
    <w:multiLevelType w:val="hybridMultilevel"/>
    <w:tmpl w:val="A55EA6EA"/>
    <w:lvl w:ilvl="0" w:tplc="D1BCC36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34738">
    <w:abstractNumId w:val="2"/>
  </w:num>
  <w:num w:numId="2" w16cid:durableId="1927227753">
    <w:abstractNumId w:val="3"/>
  </w:num>
  <w:num w:numId="3" w16cid:durableId="1818256317">
    <w:abstractNumId w:val="1"/>
  </w:num>
  <w:num w:numId="4" w16cid:durableId="84077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762"/>
    <w:rsid w:val="00001A58"/>
    <w:rsid w:val="00012509"/>
    <w:rsid w:val="00017D38"/>
    <w:rsid w:val="000220AD"/>
    <w:rsid w:val="00022FC6"/>
    <w:rsid w:val="000313E0"/>
    <w:rsid w:val="00040F8A"/>
    <w:rsid w:val="00044DEE"/>
    <w:rsid w:val="00047DB6"/>
    <w:rsid w:val="000830E1"/>
    <w:rsid w:val="000C363C"/>
    <w:rsid w:val="000D0F82"/>
    <w:rsid w:val="000F735B"/>
    <w:rsid w:val="00101599"/>
    <w:rsid w:val="0010421C"/>
    <w:rsid w:val="001079AC"/>
    <w:rsid w:val="001363B7"/>
    <w:rsid w:val="001755FA"/>
    <w:rsid w:val="001B56E1"/>
    <w:rsid w:val="001C3A09"/>
    <w:rsid w:val="001C650B"/>
    <w:rsid w:val="001D15FD"/>
    <w:rsid w:val="001E2368"/>
    <w:rsid w:val="001E2A1D"/>
    <w:rsid w:val="001E34B8"/>
    <w:rsid w:val="0020099D"/>
    <w:rsid w:val="00205866"/>
    <w:rsid w:val="00225D08"/>
    <w:rsid w:val="00231576"/>
    <w:rsid w:val="00261D43"/>
    <w:rsid w:val="002623B3"/>
    <w:rsid w:val="002627D2"/>
    <w:rsid w:val="002727B1"/>
    <w:rsid w:val="00297413"/>
    <w:rsid w:val="002A581A"/>
    <w:rsid w:val="002D2CD4"/>
    <w:rsid w:val="00321D83"/>
    <w:rsid w:val="003317FB"/>
    <w:rsid w:val="0033332F"/>
    <w:rsid w:val="003557F2"/>
    <w:rsid w:val="00356E5B"/>
    <w:rsid w:val="003628D3"/>
    <w:rsid w:val="00381D7E"/>
    <w:rsid w:val="00382BEA"/>
    <w:rsid w:val="003A6855"/>
    <w:rsid w:val="003A69E9"/>
    <w:rsid w:val="003C25C2"/>
    <w:rsid w:val="003C3B6D"/>
    <w:rsid w:val="003E09B1"/>
    <w:rsid w:val="00406FA5"/>
    <w:rsid w:val="004415FF"/>
    <w:rsid w:val="00464E6E"/>
    <w:rsid w:val="00472457"/>
    <w:rsid w:val="00476D5F"/>
    <w:rsid w:val="0048070F"/>
    <w:rsid w:val="00486800"/>
    <w:rsid w:val="004D7155"/>
    <w:rsid w:val="004E26DF"/>
    <w:rsid w:val="004E34DF"/>
    <w:rsid w:val="004F0FA9"/>
    <w:rsid w:val="004F5A5F"/>
    <w:rsid w:val="004F69FB"/>
    <w:rsid w:val="005031C2"/>
    <w:rsid w:val="0050559D"/>
    <w:rsid w:val="0051084D"/>
    <w:rsid w:val="00531D0D"/>
    <w:rsid w:val="005334CF"/>
    <w:rsid w:val="00535507"/>
    <w:rsid w:val="00563925"/>
    <w:rsid w:val="0058148A"/>
    <w:rsid w:val="005815A4"/>
    <w:rsid w:val="0059040B"/>
    <w:rsid w:val="00594E05"/>
    <w:rsid w:val="005956C9"/>
    <w:rsid w:val="005A1714"/>
    <w:rsid w:val="005A64C2"/>
    <w:rsid w:val="005C2B0E"/>
    <w:rsid w:val="005E1914"/>
    <w:rsid w:val="005E2517"/>
    <w:rsid w:val="005F5B3D"/>
    <w:rsid w:val="005F68AC"/>
    <w:rsid w:val="00602647"/>
    <w:rsid w:val="00637756"/>
    <w:rsid w:val="0066220A"/>
    <w:rsid w:val="00672979"/>
    <w:rsid w:val="006821DE"/>
    <w:rsid w:val="00690173"/>
    <w:rsid w:val="0069613F"/>
    <w:rsid w:val="006B1E54"/>
    <w:rsid w:val="006B5D68"/>
    <w:rsid w:val="006E1BD0"/>
    <w:rsid w:val="0070398C"/>
    <w:rsid w:val="0070488A"/>
    <w:rsid w:val="007071D1"/>
    <w:rsid w:val="00716D1F"/>
    <w:rsid w:val="007214B6"/>
    <w:rsid w:val="007226E5"/>
    <w:rsid w:val="00737ACF"/>
    <w:rsid w:val="00761854"/>
    <w:rsid w:val="0077639F"/>
    <w:rsid w:val="007824BB"/>
    <w:rsid w:val="00794E61"/>
    <w:rsid w:val="007C1647"/>
    <w:rsid w:val="007C4071"/>
    <w:rsid w:val="007D0579"/>
    <w:rsid w:val="007D15C9"/>
    <w:rsid w:val="007D4D80"/>
    <w:rsid w:val="007D7135"/>
    <w:rsid w:val="007E606A"/>
    <w:rsid w:val="00805558"/>
    <w:rsid w:val="00810764"/>
    <w:rsid w:val="008269D0"/>
    <w:rsid w:val="008341E6"/>
    <w:rsid w:val="008369A5"/>
    <w:rsid w:val="00840AC3"/>
    <w:rsid w:val="008A4D19"/>
    <w:rsid w:val="008C08DB"/>
    <w:rsid w:val="009037ED"/>
    <w:rsid w:val="009317A3"/>
    <w:rsid w:val="009D4F92"/>
    <w:rsid w:val="009D66F3"/>
    <w:rsid w:val="009F0FC0"/>
    <w:rsid w:val="00A223CC"/>
    <w:rsid w:val="00A364A6"/>
    <w:rsid w:val="00A4267A"/>
    <w:rsid w:val="00A51F2F"/>
    <w:rsid w:val="00A52695"/>
    <w:rsid w:val="00A57F5C"/>
    <w:rsid w:val="00A71AB1"/>
    <w:rsid w:val="00A74BBD"/>
    <w:rsid w:val="00A931A5"/>
    <w:rsid w:val="00AA25CB"/>
    <w:rsid w:val="00B071C7"/>
    <w:rsid w:val="00B13491"/>
    <w:rsid w:val="00B13AFB"/>
    <w:rsid w:val="00B34F00"/>
    <w:rsid w:val="00B45DD0"/>
    <w:rsid w:val="00B50937"/>
    <w:rsid w:val="00B55716"/>
    <w:rsid w:val="00B62E48"/>
    <w:rsid w:val="00B66890"/>
    <w:rsid w:val="00B72ACB"/>
    <w:rsid w:val="00B84E56"/>
    <w:rsid w:val="00B84F27"/>
    <w:rsid w:val="00B96DBF"/>
    <w:rsid w:val="00BC2D32"/>
    <w:rsid w:val="00BE7998"/>
    <w:rsid w:val="00C014AF"/>
    <w:rsid w:val="00C252D1"/>
    <w:rsid w:val="00C262B6"/>
    <w:rsid w:val="00C37490"/>
    <w:rsid w:val="00C43A5A"/>
    <w:rsid w:val="00C72220"/>
    <w:rsid w:val="00C73295"/>
    <w:rsid w:val="00C878C3"/>
    <w:rsid w:val="00C920DE"/>
    <w:rsid w:val="00C940E1"/>
    <w:rsid w:val="00D033E5"/>
    <w:rsid w:val="00D07802"/>
    <w:rsid w:val="00D16818"/>
    <w:rsid w:val="00D17CE4"/>
    <w:rsid w:val="00D2336E"/>
    <w:rsid w:val="00D23EB5"/>
    <w:rsid w:val="00D43FAC"/>
    <w:rsid w:val="00D76B4A"/>
    <w:rsid w:val="00D95697"/>
    <w:rsid w:val="00DA5B45"/>
    <w:rsid w:val="00DA5BB2"/>
    <w:rsid w:val="00DF0529"/>
    <w:rsid w:val="00DF288C"/>
    <w:rsid w:val="00E00808"/>
    <w:rsid w:val="00E22C6C"/>
    <w:rsid w:val="00E57762"/>
    <w:rsid w:val="00E622E2"/>
    <w:rsid w:val="00E639BE"/>
    <w:rsid w:val="00E837AA"/>
    <w:rsid w:val="00E83DAC"/>
    <w:rsid w:val="00E93193"/>
    <w:rsid w:val="00EB781B"/>
    <w:rsid w:val="00EE0B51"/>
    <w:rsid w:val="00F3446D"/>
    <w:rsid w:val="00F51458"/>
    <w:rsid w:val="00F55752"/>
    <w:rsid w:val="00F5698C"/>
    <w:rsid w:val="00F60F26"/>
    <w:rsid w:val="00F80209"/>
    <w:rsid w:val="00F853FE"/>
    <w:rsid w:val="00F92B26"/>
    <w:rsid w:val="00F94C82"/>
    <w:rsid w:val="00F96840"/>
    <w:rsid w:val="00FA2F8A"/>
    <w:rsid w:val="00FA4106"/>
    <w:rsid w:val="00FE41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DA180"/>
  <w15:chartTrackingRefBased/>
  <w15:docId w15:val="{8A8A1F2E-4F17-49AE-8E77-8B12D8ED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39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639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7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7762"/>
  </w:style>
  <w:style w:type="paragraph" w:styleId="Footer">
    <w:name w:val="footer"/>
    <w:basedOn w:val="Normal"/>
    <w:link w:val="FooterChar"/>
    <w:uiPriority w:val="99"/>
    <w:unhideWhenUsed/>
    <w:rsid w:val="00E577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762"/>
  </w:style>
  <w:style w:type="character" w:styleId="Hyperlink">
    <w:name w:val="Hyperlink"/>
    <w:basedOn w:val="DefaultParagraphFont"/>
    <w:uiPriority w:val="99"/>
    <w:unhideWhenUsed/>
    <w:rsid w:val="00E57762"/>
    <w:rPr>
      <w:color w:val="0563C1" w:themeColor="hyperlink"/>
      <w:u w:val="single"/>
    </w:rPr>
  </w:style>
  <w:style w:type="character" w:styleId="UnresolvedMention">
    <w:name w:val="Unresolved Mention"/>
    <w:basedOn w:val="DefaultParagraphFont"/>
    <w:uiPriority w:val="99"/>
    <w:semiHidden/>
    <w:unhideWhenUsed/>
    <w:rsid w:val="00E57762"/>
    <w:rPr>
      <w:color w:val="605E5C"/>
      <w:shd w:val="clear" w:color="auto" w:fill="E1DFDD"/>
    </w:rPr>
  </w:style>
  <w:style w:type="paragraph" w:styleId="ListParagraph">
    <w:name w:val="List Paragraph"/>
    <w:basedOn w:val="Normal"/>
    <w:uiPriority w:val="34"/>
    <w:qFormat/>
    <w:rsid w:val="005A1714"/>
    <w:pPr>
      <w:ind w:left="720"/>
      <w:contextualSpacing/>
    </w:pPr>
  </w:style>
  <w:style w:type="character" w:customStyle="1" w:styleId="Heading1Char">
    <w:name w:val="Heading 1 Char"/>
    <w:basedOn w:val="DefaultParagraphFont"/>
    <w:link w:val="Heading1"/>
    <w:uiPriority w:val="9"/>
    <w:rsid w:val="0056392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63925"/>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B45D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516935">
      <w:bodyDiv w:val="1"/>
      <w:marLeft w:val="0"/>
      <w:marRight w:val="0"/>
      <w:marTop w:val="0"/>
      <w:marBottom w:val="0"/>
      <w:divBdr>
        <w:top w:val="none" w:sz="0" w:space="0" w:color="auto"/>
        <w:left w:val="none" w:sz="0" w:space="0" w:color="auto"/>
        <w:bottom w:val="none" w:sz="0" w:space="0" w:color="auto"/>
        <w:right w:val="none" w:sz="0" w:space="0" w:color="auto"/>
      </w:divBdr>
      <w:divsChild>
        <w:div w:id="893540970">
          <w:marLeft w:val="0"/>
          <w:marRight w:val="0"/>
          <w:marTop w:val="0"/>
          <w:marBottom w:val="0"/>
          <w:divBdr>
            <w:top w:val="none" w:sz="0" w:space="0" w:color="D0D6D6"/>
            <w:left w:val="none" w:sz="0" w:space="0" w:color="D0D6D6"/>
            <w:bottom w:val="none" w:sz="0" w:space="0" w:color="D0D6D6"/>
            <w:right w:val="none" w:sz="0" w:space="0" w:color="D0D6D6"/>
          </w:divBdr>
          <w:divsChild>
            <w:div w:id="1186559085">
              <w:marLeft w:val="0"/>
              <w:marRight w:val="0"/>
              <w:marTop w:val="0"/>
              <w:marBottom w:val="0"/>
              <w:divBdr>
                <w:top w:val="none" w:sz="0" w:space="0" w:color="D0D6D6"/>
                <w:left w:val="none" w:sz="0" w:space="0" w:color="D0D6D6"/>
                <w:bottom w:val="none" w:sz="0" w:space="0" w:color="D0D6D6"/>
                <w:right w:val="none" w:sz="0" w:space="0" w:color="D0D6D6"/>
              </w:divBdr>
            </w:div>
          </w:divsChild>
        </w:div>
        <w:div w:id="744692287">
          <w:marLeft w:val="0"/>
          <w:marRight w:val="0"/>
          <w:marTop w:val="0"/>
          <w:marBottom w:val="0"/>
          <w:divBdr>
            <w:top w:val="none" w:sz="0" w:space="0" w:color="D0D6D6"/>
            <w:left w:val="none" w:sz="0" w:space="0" w:color="D0D6D6"/>
            <w:bottom w:val="none" w:sz="0" w:space="0" w:color="D0D6D6"/>
            <w:right w:val="none" w:sz="0" w:space="0" w:color="D0D6D6"/>
          </w:divBdr>
          <w:divsChild>
            <w:div w:id="760832495">
              <w:marLeft w:val="0"/>
              <w:marRight w:val="0"/>
              <w:marTop w:val="0"/>
              <w:marBottom w:val="0"/>
              <w:divBdr>
                <w:top w:val="none" w:sz="0" w:space="0" w:color="D0D6D6"/>
                <w:left w:val="none" w:sz="0" w:space="0" w:color="D0D6D6"/>
                <w:bottom w:val="none" w:sz="0" w:space="0" w:color="D0D6D6"/>
                <w:right w:val="none" w:sz="0" w:space="0" w:color="D0D6D6"/>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reconbeaconsparksociet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1826</Words>
  <Characters>10411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Thomas</dc:creator>
  <cp:keywords/>
  <dc:description/>
  <cp:lastModifiedBy>David Thomas</cp:lastModifiedBy>
  <cp:revision>4</cp:revision>
  <dcterms:created xsi:type="dcterms:W3CDTF">2025-06-17T20:09:00Z</dcterms:created>
  <dcterms:modified xsi:type="dcterms:W3CDTF">2025-11-08T15:15:00Z</dcterms:modified>
</cp:coreProperties>
</file>